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693" w:type="dxa"/>
        <w:tblInd w:w="-725" w:type="dxa"/>
        <w:tblLook w:val="04A0" w:firstRow="1" w:lastRow="0" w:firstColumn="1" w:lastColumn="0" w:noHBand="0" w:noVBand="1"/>
      </w:tblPr>
      <w:tblGrid>
        <w:gridCol w:w="449"/>
        <w:gridCol w:w="1261"/>
        <w:gridCol w:w="3336"/>
        <w:gridCol w:w="2877"/>
        <w:gridCol w:w="2518"/>
        <w:gridCol w:w="1979"/>
        <w:gridCol w:w="2273"/>
      </w:tblGrid>
      <w:tr w:rsidR="00C02CE9" w:rsidRPr="008E4A00" w14:paraId="122CC8D9" w14:textId="77777777" w:rsidTr="00517673">
        <w:trPr>
          <w:trHeight w:val="530"/>
        </w:trPr>
        <w:tc>
          <w:tcPr>
            <w:tcW w:w="14693" w:type="dxa"/>
            <w:gridSpan w:val="7"/>
            <w:shd w:val="clear" w:color="auto" w:fill="A6A6A6" w:themeFill="background1" w:themeFillShade="A6"/>
          </w:tcPr>
          <w:p w14:paraId="04F3A5D0" w14:textId="6AA1E103" w:rsidR="00C02CE9" w:rsidRPr="00E348DC" w:rsidRDefault="00C02CE9" w:rsidP="0034480A">
            <w:pPr>
              <w:jc w:val="center"/>
              <w:rPr>
                <w:rFonts w:cstheme="minorHAnsi"/>
                <w:b/>
                <w:bCs/>
                <w:color w:val="000000"/>
                <w:sz w:val="24"/>
                <w:szCs w:val="24"/>
              </w:rPr>
            </w:pPr>
            <w:r w:rsidRPr="00E348DC">
              <w:rPr>
                <w:rFonts w:cstheme="minorHAnsi"/>
                <w:b/>
                <w:bCs/>
                <w:color w:val="000000"/>
                <w:sz w:val="24"/>
                <w:szCs w:val="24"/>
              </w:rPr>
              <w:t>EWUCRT Software Details</w:t>
            </w:r>
          </w:p>
        </w:tc>
      </w:tr>
      <w:tr w:rsidR="00430104" w:rsidRPr="008E4A00" w14:paraId="1C3FC78A" w14:textId="77777777" w:rsidTr="00517673">
        <w:trPr>
          <w:trHeight w:val="530"/>
        </w:trPr>
        <w:tc>
          <w:tcPr>
            <w:tcW w:w="449" w:type="dxa"/>
            <w:shd w:val="clear" w:color="auto" w:fill="A6A6A6" w:themeFill="background1" w:themeFillShade="A6"/>
          </w:tcPr>
          <w:p w14:paraId="5259E7E4" w14:textId="1AADA182" w:rsidR="00C02CE9" w:rsidRPr="008E4A00" w:rsidRDefault="00C02CE9" w:rsidP="00F42CAE">
            <w:pPr>
              <w:jc w:val="center"/>
              <w:rPr>
                <w:rFonts w:cstheme="minorHAnsi"/>
                <w:b/>
                <w:bCs/>
                <w:sz w:val="20"/>
                <w:szCs w:val="20"/>
              </w:rPr>
            </w:pPr>
            <w:r w:rsidRPr="008E4A00">
              <w:rPr>
                <w:rFonts w:cstheme="minorHAnsi"/>
                <w:b/>
                <w:bCs/>
                <w:sz w:val="20"/>
                <w:szCs w:val="20"/>
              </w:rPr>
              <w:t>SL</w:t>
            </w:r>
          </w:p>
        </w:tc>
        <w:tc>
          <w:tcPr>
            <w:tcW w:w="1261" w:type="dxa"/>
            <w:shd w:val="clear" w:color="auto" w:fill="A6A6A6" w:themeFill="background1" w:themeFillShade="A6"/>
          </w:tcPr>
          <w:p w14:paraId="5E220745" w14:textId="1A7AE659" w:rsidR="00C02CE9" w:rsidRPr="008E4A00" w:rsidRDefault="00C02CE9" w:rsidP="00F42CAE">
            <w:pPr>
              <w:jc w:val="center"/>
              <w:rPr>
                <w:rFonts w:cstheme="minorHAnsi"/>
                <w:b/>
                <w:bCs/>
                <w:sz w:val="20"/>
                <w:szCs w:val="20"/>
              </w:rPr>
            </w:pPr>
            <w:r w:rsidRPr="008E4A00">
              <w:rPr>
                <w:rFonts w:cstheme="minorHAnsi"/>
                <w:b/>
                <w:bCs/>
                <w:sz w:val="20"/>
                <w:szCs w:val="20"/>
              </w:rPr>
              <w:t>Name of the Software</w:t>
            </w:r>
          </w:p>
        </w:tc>
        <w:tc>
          <w:tcPr>
            <w:tcW w:w="3336" w:type="dxa"/>
            <w:shd w:val="clear" w:color="auto" w:fill="A6A6A6" w:themeFill="background1" w:themeFillShade="A6"/>
            <w:vAlign w:val="center"/>
          </w:tcPr>
          <w:p w14:paraId="5A7DBC0E" w14:textId="33562A8B" w:rsidR="00C02CE9" w:rsidRPr="008E4A00" w:rsidRDefault="00C02CE9" w:rsidP="0034480A">
            <w:pPr>
              <w:jc w:val="center"/>
              <w:rPr>
                <w:rFonts w:cstheme="minorHAnsi"/>
                <w:sz w:val="20"/>
                <w:szCs w:val="20"/>
              </w:rPr>
            </w:pPr>
            <w:r w:rsidRPr="008E4A00">
              <w:rPr>
                <w:rFonts w:cstheme="minorHAnsi"/>
                <w:b/>
                <w:bCs/>
                <w:color w:val="000000"/>
                <w:sz w:val="20"/>
                <w:szCs w:val="20"/>
              </w:rPr>
              <w:t>Software Overview</w:t>
            </w:r>
            <w:r w:rsidR="00756BF0">
              <w:rPr>
                <w:rFonts w:cstheme="minorHAnsi"/>
                <w:b/>
                <w:bCs/>
                <w:color w:val="000000"/>
                <w:sz w:val="20"/>
                <w:szCs w:val="20"/>
              </w:rPr>
              <w:t xml:space="preserve"> and Specification</w:t>
            </w:r>
          </w:p>
        </w:tc>
        <w:tc>
          <w:tcPr>
            <w:tcW w:w="2877" w:type="dxa"/>
            <w:shd w:val="clear" w:color="auto" w:fill="A6A6A6" w:themeFill="background1" w:themeFillShade="A6"/>
          </w:tcPr>
          <w:p w14:paraId="4D13E07F" w14:textId="77777777" w:rsidR="00A756FF" w:rsidRDefault="00A756FF" w:rsidP="009B09B2">
            <w:pPr>
              <w:jc w:val="center"/>
              <w:rPr>
                <w:rFonts w:eastAsia="Times New Roman" w:cstheme="minorHAnsi"/>
                <w:b/>
                <w:bCs/>
                <w:kern w:val="0"/>
                <w:sz w:val="20"/>
                <w:szCs w:val="20"/>
                <w14:ligatures w14:val="none"/>
              </w:rPr>
            </w:pPr>
          </w:p>
          <w:p w14:paraId="577D34E3" w14:textId="2C6F837B" w:rsidR="00C02CE9" w:rsidRPr="008E4A00" w:rsidRDefault="00C02CE9" w:rsidP="009B09B2">
            <w:pPr>
              <w:jc w:val="center"/>
              <w:rPr>
                <w:rFonts w:eastAsia="Times New Roman" w:cstheme="minorHAnsi"/>
                <w:b/>
                <w:bCs/>
                <w:kern w:val="0"/>
                <w:sz w:val="20"/>
                <w:szCs w:val="20"/>
                <w14:ligatures w14:val="none"/>
              </w:rPr>
            </w:pPr>
            <w:r w:rsidRPr="008E4A00">
              <w:rPr>
                <w:rFonts w:eastAsia="Times New Roman" w:cstheme="minorHAnsi"/>
                <w:b/>
                <w:bCs/>
                <w:kern w:val="0"/>
                <w:sz w:val="20"/>
                <w:szCs w:val="20"/>
                <w14:ligatures w14:val="none"/>
              </w:rPr>
              <w:t xml:space="preserve">What </w:t>
            </w:r>
            <w:r w:rsidR="00430104">
              <w:rPr>
                <w:rFonts w:eastAsia="Times New Roman" w:cstheme="minorHAnsi"/>
                <w:b/>
                <w:bCs/>
                <w:kern w:val="0"/>
                <w:sz w:val="20"/>
                <w:szCs w:val="20"/>
                <w14:ligatures w14:val="none"/>
              </w:rPr>
              <w:t>is</w:t>
            </w:r>
            <w:r w:rsidRPr="008E4A00">
              <w:rPr>
                <w:rFonts w:eastAsia="Times New Roman" w:cstheme="minorHAnsi"/>
                <w:b/>
                <w:bCs/>
                <w:kern w:val="0"/>
                <w:sz w:val="20"/>
                <w:szCs w:val="20"/>
                <w14:ligatures w14:val="none"/>
              </w:rPr>
              <w:t xml:space="preserve"> the usefulness?</w:t>
            </w:r>
          </w:p>
          <w:p w14:paraId="2C922251" w14:textId="25D5D8D5" w:rsidR="00C02CE9" w:rsidRPr="008E4A00" w:rsidRDefault="00C02CE9" w:rsidP="009B09B2">
            <w:pPr>
              <w:jc w:val="center"/>
              <w:rPr>
                <w:rFonts w:cstheme="minorHAnsi"/>
                <w:b/>
                <w:bCs/>
                <w:color w:val="000000"/>
                <w:sz w:val="20"/>
                <w:szCs w:val="20"/>
              </w:rPr>
            </w:pPr>
          </w:p>
        </w:tc>
        <w:tc>
          <w:tcPr>
            <w:tcW w:w="2518" w:type="dxa"/>
            <w:shd w:val="clear" w:color="auto" w:fill="A6A6A6" w:themeFill="background1" w:themeFillShade="A6"/>
          </w:tcPr>
          <w:p w14:paraId="584D00B1" w14:textId="4832AA78" w:rsidR="00C02CE9" w:rsidRPr="008E4A00" w:rsidRDefault="00C02CE9" w:rsidP="0034480A">
            <w:pPr>
              <w:jc w:val="center"/>
              <w:rPr>
                <w:rFonts w:cstheme="minorHAnsi"/>
                <w:b/>
                <w:bCs/>
                <w:color w:val="000000"/>
                <w:sz w:val="20"/>
                <w:szCs w:val="20"/>
              </w:rPr>
            </w:pPr>
            <w:r w:rsidRPr="008E4A00">
              <w:rPr>
                <w:rFonts w:cstheme="minorHAnsi"/>
                <w:b/>
                <w:bCs/>
                <w:color w:val="000000"/>
                <w:sz w:val="20"/>
                <w:szCs w:val="20"/>
              </w:rPr>
              <w:t>What service do we provide?</w:t>
            </w:r>
          </w:p>
        </w:tc>
        <w:tc>
          <w:tcPr>
            <w:tcW w:w="1979" w:type="dxa"/>
            <w:shd w:val="clear" w:color="auto" w:fill="A6A6A6" w:themeFill="background1" w:themeFillShade="A6"/>
            <w:vAlign w:val="center"/>
          </w:tcPr>
          <w:p w14:paraId="24A444B2" w14:textId="076C1422" w:rsidR="00C02CE9" w:rsidRPr="008E4A00" w:rsidRDefault="00C02CE9" w:rsidP="0034480A">
            <w:pPr>
              <w:jc w:val="center"/>
              <w:rPr>
                <w:rFonts w:cstheme="minorHAnsi"/>
                <w:sz w:val="20"/>
                <w:szCs w:val="20"/>
              </w:rPr>
            </w:pPr>
            <w:r w:rsidRPr="008E4A00">
              <w:rPr>
                <w:rFonts w:cstheme="minorHAnsi"/>
                <w:b/>
                <w:bCs/>
                <w:color w:val="000000"/>
                <w:sz w:val="20"/>
                <w:szCs w:val="20"/>
              </w:rPr>
              <w:t>Who can use the software?</w:t>
            </w:r>
          </w:p>
        </w:tc>
        <w:tc>
          <w:tcPr>
            <w:tcW w:w="2273" w:type="dxa"/>
            <w:shd w:val="clear" w:color="auto" w:fill="A6A6A6" w:themeFill="background1" w:themeFillShade="A6"/>
            <w:vAlign w:val="center"/>
          </w:tcPr>
          <w:p w14:paraId="4CEC31D0" w14:textId="02EC24DA" w:rsidR="00C02CE9" w:rsidRPr="008E4A00" w:rsidRDefault="00C02CE9" w:rsidP="0034480A">
            <w:pPr>
              <w:jc w:val="center"/>
              <w:rPr>
                <w:rFonts w:cstheme="minorHAnsi"/>
                <w:sz w:val="20"/>
                <w:szCs w:val="20"/>
              </w:rPr>
            </w:pPr>
            <w:r w:rsidRPr="008E4A00">
              <w:rPr>
                <w:rFonts w:cstheme="minorHAnsi"/>
                <w:b/>
                <w:bCs/>
                <w:color w:val="000000"/>
                <w:sz w:val="20"/>
                <w:szCs w:val="20"/>
              </w:rPr>
              <w:t>How to get access?</w:t>
            </w:r>
          </w:p>
        </w:tc>
      </w:tr>
      <w:tr w:rsidR="00430104" w:rsidRPr="008E4A00" w14:paraId="75C46DE8" w14:textId="77777777" w:rsidTr="00517673">
        <w:trPr>
          <w:trHeight w:val="1475"/>
        </w:trPr>
        <w:tc>
          <w:tcPr>
            <w:tcW w:w="449" w:type="dxa"/>
            <w:shd w:val="clear" w:color="auto" w:fill="A6A6A6" w:themeFill="background1" w:themeFillShade="A6"/>
          </w:tcPr>
          <w:p w14:paraId="55D6BDD7" w14:textId="1219A6D6" w:rsidR="00C02CE9" w:rsidRPr="008E4A00" w:rsidRDefault="00C02CE9" w:rsidP="00F42CAE">
            <w:pPr>
              <w:jc w:val="center"/>
              <w:rPr>
                <w:rFonts w:cstheme="minorHAnsi"/>
                <w:sz w:val="20"/>
                <w:szCs w:val="20"/>
              </w:rPr>
            </w:pPr>
            <w:r w:rsidRPr="008E4A00">
              <w:rPr>
                <w:rFonts w:cstheme="minorHAnsi"/>
                <w:sz w:val="20"/>
                <w:szCs w:val="20"/>
              </w:rPr>
              <w:t>1</w:t>
            </w:r>
          </w:p>
        </w:tc>
        <w:tc>
          <w:tcPr>
            <w:tcW w:w="1261" w:type="dxa"/>
            <w:shd w:val="clear" w:color="auto" w:fill="A6A6A6" w:themeFill="background1" w:themeFillShade="A6"/>
            <w:vAlign w:val="center"/>
          </w:tcPr>
          <w:p w14:paraId="2A3DD09A" w14:textId="01E318B4" w:rsidR="00C02CE9" w:rsidRPr="008E4A00" w:rsidRDefault="00C02CE9" w:rsidP="00F42CAE">
            <w:pPr>
              <w:jc w:val="center"/>
              <w:rPr>
                <w:rFonts w:cstheme="minorHAnsi"/>
                <w:b/>
                <w:bCs/>
                <w:sz w:val="20"/>
                <w:szCs w:val="20"/>
              </w:rPr>
            </w:pPr>
            <w:r w:rsidRPr="008E4A00">
              <w:rPr>
                <w:rFonts w:cstheme="minorHAnsi"/>
                <w:b/>
                <w:bCs/>
                <w:color w:val="000000"/>
                <w:sz w:val="20"/>
                <w:szCs w:val="20"/>
              </w:rPr>
              <w:t>Turnitin</w:t>
            </w:r>
          </w:p>
        </w:tc>
        <w:tc>
          <w:tcPr>
            <w:tcW w:w="3336" w:type="dxa"/>
          </w:tcPr>
          <w:p w14:paraId="20786237" w14:textId="7261F6C0" w:rsidR="00C02CE9" w:rsidRPr="008E4A00" w:rsidRDefault="00C02CE9" w:rsidP="006F5A31">
            <w:pPr>
              <w:jc w:val="both"/>
              <w:rPr>
                <w:rFonts w:cstheme="minorHAnsi"/>
                <w:sz w:val="20"/>
                <w:szCs w:val="20"/>
              </w:rPr>
            </w:pPr>
            <w:r w:rsidRPr="008E4A00">
              <w:rPr>
                <w:rFonts w:cstheme="minorHAnsi"/>
                <w:sz w:val="20"/>
                <w:szCs w:val="20"/>
              </w:rPr>
              <w:t xml:space="preserve">Turnitin provides an Internet-based plagiarism detection service. It has been the most frequently used licensed software by the EWU community for detecting plagiarism in academic documents since 2016. Presently, about 200 faculty members are using </w:t>
            </w:r>
            <w:r w:rsidR="006F5A31">
              <w:rPr>
                <w:rFonts w:cstheme="minorHAnsi"/>
                <w:sz w:val="20"/>
                <w:szCs w:val="20"/>
              </w:rPr>
              <w:t>this</w:t>
            </w:r>
            <w:r w:rsidR="006F5A31" w:rsidRPr="008E4A00">
              <w:rPr>
                <w:rFonts w:cstheme="minorHAnsi"/>
                <w:sz w:val="20"/>
                <w:szCs w:val="20"/>
              </w:rPr>
              <w:t xml:space="preserve"> </w:t>
            </w:r>
            <w:r w:rsidRPr="008E4A00">
              <w:rPr>
                <w:rFonts w:cstheme="minorHAnsi"/>
                <w:sz w:val="20"/>
                <w:szCs w:val="20"/>
              </w:rPr>
              <w:t xml:space="preserve">software. </w:t>
            </w:r>
          </w:p>
        </w:tc>
        <w:tc>
          <w:tcPr>
            <w:tcW w:w="2877" w:type="dxa"/>
          </w:tcPr>
          <w:p w14:paraId="759FFD10" w14:textId="77777777" w:rsidR="00C02CE9" w:rsidRPr="008E4A00" w:rsidRDefault="00C02CE9" w:rsidP="00E0660C">
            <w:pPr>
              <w:rPr>
                <w:rFonts w:cstheme="minorHAnsi"/>
                <w:sz w:val="20"/>
                <w:szCs w:val="20"/>
              </w:rPr>
            </w:pPr>
          </w:p>
          <w:p w14:paraId="29021938" w14:textId="15F15CE0" w:rsidR="00C02CE9" w:rsidRPr="008E4A00" w:rsidRDefault="00C02CE9" w:rsidP="009A6654">
            <w:pPr>
              <w:pStyle w:val="ListParagraph"/>
              <w:numPr>
                <w:ilvl w:val="0"/>
                <w:numId w:val="6"/>
              </w:numPr>
              <w:rPr>
                <w:rFonts w:cstheme="minorHAnsi"/>
                <w:sz w:val="20"/>
                <w:szCs w:val="20"/>
              </w:rPr>
            </w:pPr>
            <w:r w:rsidRPr="008E4A00">
              <w:rPr>
                <w:rFonts w:cstheme="minorHAnsi"/>
                <w:sz w:val="20"/>
                <w:szCs w:val="20"/>
              </w:rPr>
              <w:t>Preventing academic dishonesty in their work and improving their academic writing.</w:t>
            </w:r>
          </w:p>
          <w:p w14:paraId="1D05A62E" w14:textId="77777777" w:rsidR="00C02CE9" w:rsidRPr="008E4A00" w:rsidRDefault="00C02CE9" w:rsidP="00E0660C">
            <w:pPr>
              <w:rPr>
                <w:rFonts w:cstheme="minorHAnsi"/>
                <w:sz w:val="20"/>
                <w:szCs w:val="20"/>
              </w:rPr>
            </w:pPr>
          </w:p>
          <w:p w14:paraId="0A31DDCE" w14:textId="3B384BD6" w:rsidR="00C02CE9" w:rsidRPr="008E4A00" w:rsidRDefault="00C02CE9" w:rsidP="009A6654">
            <w:pPr>
              <w:pStyle w:val="ListParagraph"/>
              <w:numPr>
                <w:ilvl w:val="0"/>
                <w:numId w:val="6"/>
              </w:numPr>
              <w:rPr>
                <w:rFonts w:cstheme="minorHAnsi"/>
                <w:sz w:val="20"/>
                <w:szCs w:val="20"/>
              </w:rPr>
            </w:pPr>
            <w:r w:rsidRPr="008E4A00">
              <w:rPr>
                <w:rFonts w:cstheme="minorHAnsi"/>
                <w:sz w:val="20"/>
                <w:szCs w:val="20"/>
              </w:rPr>
              <w:t xml:space="preserve">Turnitin </w:t>
            </w:r>
            <w:r w:rsidR="00B8127D" w:rsidRPr="008E4A00">
              <w:rPr>
                <w:rFonts w:cstheme="minorHAnsi"/>
                <w:sz w:val="20"/>
                <w:szCs w:val="20"/>
              </w:rPr>
              <w:t xml:space="preserve">AI tool </w:t>
            </w:r>
            <w:r w:rsidRPr="008E4A00">
              <w:rPr>
                <w:rFonts w:cstheme="minorHAnsi"/>
                <w:sz w:val="20"/>
                <w:szCs w:val="20"/>
              </w:rPr>
              <w:t>can detect content generated by Chat GPT.</w:t>
            </w:r>
          </w:p>
          <w:p w14:paraId="1255C0D8" w14:textId="2E1D9F5E" w:rsidR="00C02CE9" w:rsidRPr="008E4A00" w:rsidRDefault="00C02CE9" w:rsidP="009A6654">
            <w:pPr>
              <w:ind w:firstLine="45"/>
              <w:rPr>
                <w:rFonts w:cstheme="minorHAnsi"/>
                <w:sz w:val="20"/>
                <w:szCs w:val="20"/>
              </w:rPr>
            </w:pPr>
          </w:p>
          <w:p w14:paraId="3F1BCF5C" w14:textId="453BE53B" w:rsidR="00C02CE9" w:rsidRPr="008E4A00" w:rsidRDefault="000811B6" w:rsidP="009A6654">
            <w:pPr>
              <w:pStyle w:val="ListParagraph"/>
              <w:numPr>
                <w:ilvl w:val="0"/>
                <w:numId w:val="6"/>
              </w:numPr>
              <w:rPr>
                <w:rFonts w:cstheme="minorHAnsi"/>
                <w:sz w:val="20"/>
                <w:szCs w:val="20"/>
              </w:rPr>
            </w:pPr>
            <w:r w:rsidRPr="008E4A00">
              <w:rPr>
                <w:rFonts w:cstheme="minorHAnsi"/>
                <w:sz w:val="20"/>
                <w:szCs w:val="20"/>
              </w:rPr>
              <w:t xml:space="preserve">A </w:t>
            </w:r>
            <w:r w:rsidR="00C02CE9" w:rsidRPr="008E4A00">
              <w:rPr>
                <w:rFonts w:cstheme="minorHAnsi"/>
                <w:sz w:val="20"/>
                <w:szCs w:val="20"/>
              </w:rPr>
              <w:t>Draft Coach tool can check self-similarity work</w:t>
            </w:r>
          </w:p>
          <w:p w14:paraId="33A45CEF" w14:textId="77777777" w:rsidR="00C02CE9" w:rsidRPr="008E4A00" w:rsidRDefault="00C02CE9" w:rsidP="00C02CE9">
            <w:pPr>
              <w:rPr>
                <w:rFonts w:cstheme="minorHAnsi"/>
                <w:sz w:val="20"/>
                <w:szCs w:val="20"/>
              </w:rPr>
            </w:pPr>
          </w:p>
          <w:p w14:paraId="639356CB" w14:textId="08730E17" w:rsidR="00C02CE9" w:rsidRPr="008E4A00" w:rsidRDefault="00C02CE9" w:rsidP="00C02CE9">
            <w:pPr>
              <w:rPr>
                <w:rFonts w:cstheme="minorHAnsi"/>
                <w:b/>
                <w:bCs/>
                <w:sz w:val="20"/>
                <w:szCs w:val="20"/>
              </w:rPr>
            </w:pPr>
          </w:p>
        </w:tc>
        <w:tc>
          <w:tcPr>
            <w:tcW w:w="2518" w:type="dxa"/>
          </w:tcPr>
          <w:p w14:paraId="4CFAD263" w14:textId="77777777" w:rsidR="00C02CE9" w:rsidRPr="008E4A00" w:rsidRDefault="00C02CE9" w:rsidP="00E0660C">
            <w:pPr>
              <w:rPr>
                <w:rFonts w:cstheme="minorHAnsi"/>
                <w:sz w:val="20"/>
                <w:szCs w:val="20"/>
              </w:rPr>
            </w:pPr>
          </w:p>
          <w:p w14:paraId="5EE4C636" w14:textId="1A5BDA00" w:rsidR="00C02CE9" w:rsidRPr="008E4A00" w:rsidRDefault="00C02CE9" w:rsidP="00C02CE9">
            <w:pPr>
              <w:pStyle w:val="ListParagraph"/>
              <w:numPr>
                <w:ilvl w:val="0"/>
                <w:numId w:val="6"/>
              </w:numPr>
              <w:rPr>
                <w:rFonts w:cstheme="minorHAnsi"/>
                <w:sz w:val="20"/>
                <w:szCs w:val="20"/>
              </w:rPr>
            </w:pPr>
            <w:r w:rsidRPr="008E4A00">
              <w:rPr>
                <w:rFonts w:cstheme="minorHAnsi"/>
                <w:sz w:val="20"/>
                <w:szCs w:val="20"/>
              </w:rPr>
              <w:t xml:space="preserve">Provide </w:t>
            </w:r>
            <w:r w:rsidR="00430104">
              <w:rPr>
                <w:rFonts w:cstheme="minorHAnsi"/>
                <w:sz w:val="20"/>
                <w:szCs w:val="20"/>
              </w:rPr>
              <w:t xml:space="preserve">individual </w:t>
            </w:r>
            <w:r w:rsidRPr="008E4A00">
              <w:rPr>
                <w:rFonts w:cstheme="minorHAnsi"/>
                <w:sz w:val="20"/>
                <w:szCs w:val="20"/>
              </w:rPr>
              <w:t xml:space="preserve">Turnitin Accounts for EWU faculty </w:t>
            </w:r>
            <w:r w:rsidR="005F4DE5" w:rsidRPr="008E4A00">
              <w:rPr>
                <w:rFonts w:cstheme="minorHAnsi"/>
                <w:sz w:val="20"/>
                <w:szCs w:val="20"/>
              </w:rPr>
              <w:t>members.</w:t>
            </w:r>
          </w:p>
          <w:p w14:paraId="58A157F7" w14:textId="77777777" w:rsidR="00C02CE9" w:rsidRPr="008E4A00" w:rsidRDefault="00C02CE9" w:rsidP="00E0660C">
            <w:pPr>
              <w:rPr>
                <w:rFonts w:cstheme="minorHAnsi"/>
                <w:sz w:val="20"/>
                <w:szCs w:val="20"/>
              </w:rPr>
            </w:pPr>
          </w:p>
          <w:p w14:paraId="70777D8B" w14:textId="7D905A26" w:rsidR="00C02CE9" w:rsidRPr="008E4A00" w:rsidRDefault="00C02CE9" w:rsidP="00C02CE9">
            <w:pPr>
              <w:pStyle w:val="ListParagraph"/>
              <w:numPr>
                <w:ilvl w:val="0"/>
                <w:numId w:val="6"/>
              </w:numPr>
              <w:rPr>
                <w:rFonts w:cstheme="minorHAnsi"/>
                <w:sz w:val="20"/>
                <w:szCs w:val="20"/>
              </w:rPr>
            </w:pPr>
            <w:r w:rsidRPr="008E4A00">
              <w:rPr>
                <w:rFonts w:cstheme="minorHAnsi"/>
                <w:sz w:val="20"/>
                <w:szCs w:val="20"/>
              </w:rPr>
              <w:t>Training and guidelines</w:t>
            </w:r>
          </w:p>
          <w:p w14:paraId="69528861" w14:textId="77777777" w:rsidR="00C02CE9" w:rsidRPr="008E4A00" w:rsidRDefault="00C02CE9" w:rsidP="00E0660C">
            <w:pPr>
              <w:rPr>
                <w:rFonts w:cstheme="minorHAnsi"/>
                <w:sz w:val="20"/>
                <w:szCs w:val="20"/>
              </w:rPr>
            </w:pPr>
          </w:p>
          <w:p w14:paraId="7F0D752F" w14:textId="03475E09" w:rsidR="00C02CE9" w:rsidRPr="008E4A00" w:rsidRDefault="00C02CE9" w:rsidP="00C02CE9">
            <w:pPr>
              <w:pStyle w:val="ListParagraph"/>
              <w:numPr>
                <w:ilvl w:val="0"/>
                <w:numId w:val="6"/>
              </w:numPr>
              <w:rPr>
                <w:rFonts w:cstheme="minorHAnsi"/>
                <w:sz w:val="20"/>
                <w:szCs w:val="20"/>
              </w:rPr>
            </w:pPr>
            <w:r w:rsidRPr="008E4A00">
              <w:rPr>
                <w:rFonts w:cstheme="minorHAnsi"/>
                <w:sz w:val="20"/>
                <w:szCs w:val="20"/>
              </w:rPr>
              <w:t>Technical Support</w:t>
            </w:r>
          </w:p>
          <w:p w14:paraId="7EA1F069" w14:textId="25DF65BB" w:rsidR="00C02CE9" w:rsidRPr="00572566" w:rsidRDefault="00C02CE9" w:rsidP="00572566">
            <w:pPr>
              <w:rPr>
                <w:rFonts w:cstheme="minorHAnsi"/>
                <w:sz w:val="20"/>
                <w:szCs w:val="20"/>
              </w:rPr>
            </w:pPr>
          </w:p>
        </w:tc>
        <w:tc>
          <w:tcPr>
            <w:tcW w:w="1979" w:type="dxa"/>
          </w:tcPr>
          <w:p w14:paraId="455C8949" w14:textId="21CBD28C" w:rsidR="00C02CE9" w:rsidRPr="00430104" w:rsidRDefault="00C02CE9" w:rsidP="00430104">
            <w:pPr>
              <w:pStyle w:val="ListParagraph"/>
              <w:numPr>
                <w:ilvl w:val="0"/>
                <w:numId w:val="6"/>
              </w:numPr>
              <w:rPr>
                <w:rFonts w:cstheme="minorHAnsi"/>
                <w:sz w:val="20"/>
                <w:szCs w:val="20"/>
              </w:rPr>
            </w:pPr>
            <w:r w:rsidRPr="00430104">
              <w:rPr>
                <w:rFonts w:cstheme="minorHAnsi"/>
                <w:sz w:val="20"/>
                <w:szCs w:val="20"/>
              </w:rPr>
              <w:t>EWU faculty members</w:t>
            </w:r>
            <w:r w:rsidR="00AD6B65">
              <w:rPr>
                <w:rFonts w:cstheme="minorHAnsi"/>
                <w:sz w:val="20"/>
                <w:szCs w:val="20"/>
              </w:rPr>
              <w:t xml:space="preserve"> </w:t>
            </w:r>
            <w:r w:rsidRPr="00430104">
              <w:rPr>
                <w:rFonts w:cstheme="minorHAnsi"/>
                <w:sz w:val="20"/>
                <w:szCs w:val="20"/>
              </w:rPr>
              <w:t xml:space="preserve">can use the software. </w:t>
            </w:r>
          </w:p>
        </w:tc>
        <w:tc>
          <w:tcPr>
            <w:tcW w:w="2273" w:type="dxa"/>
            <w:vMerge w:val="restart"/>
          </w:tcPr>
          <w:p w14:paraId="573050C9" w14:textId="77777777" w:rsidR="00C02CE9" w:rsidRPr="008E4A00" w:rsidRDefault="00C02CE9" w:rsidP="002139E2">
            <w:pPr>
              <w:rPr>
                <w:rFonts w:cstheme="minorHAnsi"/>
                <w:sz w:val="20"/>
                <w:szCs w:val="20"/>
              </w:rPr>
            </w:pPr>
          </w:p>
          <w:p w14:paraId="3035382F" w14:textId="77777777" w:rsidR="00C02CE9" w:rsidRPr="008E4A00" w:rsidRDefault="00C02CE9" w:rsidP="002139E2">
            <w:pPr>
              <w:rPr>
                <w:rFonts w:cstheme="minorHAnsi"/>
                <w:sz w:val="20"/>
                <w:szCs w:val="20"/>
              </w:rPr>
            </w:pPr>
          </w:p>
          <w:p w14:paraId="4F3DA761" w14:textId="77777777" w:rsidR="00C02CE9" w:rsidRPr="008E4A00" w:rsidRDefault="00C02CE9" w:rsidP="002139E2">
            <w:pPr>
              <w:rPr>
                <w:rFonts w:cstheme="minorHAnsi"/>
                <w:sz w:val="20"/>
                <w:szCs w:val="20"/>
              </w:rPr>
            </w:pPr>
          </w:p>
          <w:p w14:paraId="5C506571" w14:textId="77777777" w:rsidR="00C02CE9" w:rsidRPr="008E4A00" w:rsidRDefault="00C02CE9" w:rsidP="002139E2">
            <w:pPr>
              <w:rPr>
                <w:rFonts w:cstheme="minorHAnsi"/>
                <w:sz w:val="20"/>
                <w:szCs w:val="20"/>
              </w:rPr>
            </w:pPr>
          </w:p>
          <w:p w14:paraId="12554683" w14:textId="77777777" w:rsidR="00C02CE9" w:rsidRPr="008E4A00" w:rsidRDefault="00C02CE9" w:rsidP="002139E2">
            <w:pPr>
              <w:rPr>
                <w:rFonts w:cstheme="minorHAnsi"/>
                <w:sz w:val="20"/>
                <w:szCs w:val="20"/>
              </w:rPr>
            </w:pPr>
          </w:p>
          <w:p w14:paraId="553C5E4A" w14:textId="77777777" w:rsidR="00C02CE9" w:rsidRPr="008E4A00" w:rsidRDefault="00C02CE9" w:rsidP="002139E2">
            <w:pPr>
              <w:rPr>
                <w:rFonts w:cstheme="minorHAnsi"/>
                <w:sz w:val="20"/>
                <w:szCs w:val="20"/>
              </w:rPr>
            </w:pPr>
          </w:p>
          <w:p w14:paraId="1F4F5401" w14:textId="77777777" w:rsidR="00C02CE9" w:rsidRPr="008E4A00" w:rsidRDefault="00C02CE9" w:rsidP="002139E2">
            <w:pPr>
              <w:rPr>
                <w:rFonts w:cstheme="minorHAnsi"/>
                <w:sz w:val="20"/>
                <w:szCs w:val="20"/>
              </w:rPr>
            </w:pPr>
          </w:p>
          <w:p w14:paraId="2AA843C7" w14:textId="77777777" w:rsidR="00C02CE9" w:rsidRPr="008E4A00" w:rsidRDefault="00C02CE9" w:rsidP="002139E2">
            <w:pPr>
              <w:rPr>
                <w:rFonts w:cstheme="minorHAnsi"/>
                <w:sz w:val="20"/>
                <w:szCs w:val="20"/>
              </w:rPr>
            </w:pPr>
          </w:p>
          <w:p w14:paraId="086DB40F" w14:textId="08B3076B" w:rsidR="00C02CE9" w:rsidRPr="008E4A00" w:rsidRDefault="00C02CE9" w:rsidP="002139E2">
            <w:pPr>
              <w:pStyle w:val="ListParagraph"/>
              <w:numPr>
                <w:ilvl w:val="0"/>
                <w:numId w:val="2"/>
              </w:numPr>
              <w:rPr>
                <w:rFonts w:cstheme="minorHAnsi"/>
                <w:sz w:val="20"/>
                <w:szCs w:val="20"/>
              </w:rPr>
            </w:pPr>
            <w:r w:rsidRPr="008E4A00">
              <w:rPr>
                <w:rFonts w:cstheme="minorHAnsi"/>
                <w:sz w:val="20"/>
                <w:szCs w:val="20"/>
              </w:rPr>
              <w:t>Time: 9 AM to 4:30 PM</w:t>
            </w:r>
          </w:p>
          <w:p w14:paraId="307F5F91" w14:textId="77777777" w:rsidR="00C02CE9" w:rsidRDefault="00C02CE9" w:rsidP="002139E2">
            <w:pPr>
              <w:pStyle w:val="ListParagraph"/>
              <w:numPr>
                <w:ilvl w:val="0"/>
                <w:numId w:val="2"/>
              </w:numPr>
              <w:rPr>
                <w:rFonts w:cstheme="minorHAnsi"/>
                <w:sz w:val="20"/>
                <w:szCs w:val="20"/>
              </w:rPr>
            </w:pPr>
            <w:r w:rsidRPr="008E4A00">
              <w:rPr>
                <w:rFonts w:cstheme="minorHAnsi"/>
                <w:sz w:val="20"/>
                <w:szCs w:val="20"/>
              </w:rPr>
              <w:t>Every day except government holidays</w:t>
            </w:r>
          </w:p>
          <w:p w14:paraId="2C48D0BC" w14:textId="77777777" w:rsidR="00517673" w:rsidRDefault="00517673" w:rsidP="00517673">
            <w:pPr>
              <w:rPr>
                <w:rFonts w:cstheme="minorHAnsi"/>
                <w:sz w:val="20"/>
                <w:szCs w:val="20"/>
              </w:rPr>
            </w:pPr>
          </w:p>
          <w:p w14:paraId="5FC383F4" w14:textId="77777777" w:rsidR="00517673" w:rsidRDefault="00517673" w:rsidP="00517673">
            <w:pPr>
              <w:rPr>
                <w:rFonts w:cstheme="minorHAnsi"/>
                <w:sz w:val="20"/>
                <w:szCs w:val="20"/>
              </w:rPr>
            </w:pPr>
            <w:r>
              <w:rPr>
                <w:rFonts w:cstheme="minorHAnsi"/>
                <w:sz w:val="20"/>
                <w:szCs w:val="20"/>
              </w:rPr>
              <w:t>Contact: 01912761656</w:t>
            </w:r>
          </w:p>
          <w:p w14:paraId="0A0B7CEE" w14:textId="60C4EBA1" w:rsidR="00517673" w:rsidRPr="00517673" w:rsidRDefault="00517673" w:rsidP="00517673">
            <w:pPr>
              <w:rPr>
                <w:rFonts w:cstheme="minorHAnsi"/>
                <w:sz w:val="20"/>
                <w:szCs w:val="20"/>
              </w:rPr>
            </w:pPr>
            <w:r>
              <w:rPr>
                <w:rFonts w:cstheme="minorHAnsi"/>
                <w:sz w:val="20"/>
                <w:szCs w:val="20"/>
              </w:rPr>
              <w:t>Email: riyad@ewubd.edu</w:t>
            </w:r>
          </w:p>
        </w:tc>
      </w:tr>
      <w:tr w:rsidR="00430104" w:rsidRPr="008E4A00" w14:paraId="0DB1003E" w14:textId="77777777" w:rsidTr="00517673">
        <w:trPr>
          <w:trHeight w:val="890"/>
        </w:trPr>
        <w:tc>
          <w:tcPr>
            <w:tcW w:w="449" w:type="dxa"/>
            <w:shd w:val="clear" w:color="auto" w:fill="A6A6A6" w:themeFill="background1" w:themeFillShade="A6"/>
          </w:tcPr>
          <w:p w14:paraId="0BB94702" w14:textId="7D221277" w:rsidR="00C02CE9" w:rsidRPr="008E4A00" w:rsidRDefault="00C02CE9" w:rsidP="00DE28BE">
            <w:pPr>
              <w:jc w:val="center"/>
              <w:rPr>
                <w:rFonts w:cstheme="minorHAnsi"/>
                <w:sz w:val="20"/>
                <w:szCs w:val="20"/>
              </w:rPr>
            </w:pPr>
            <w:r w:rsidRPr="008E4A00">
              <w:rPr>
                <w:rFonts w:cstheme="minorHAnsi"/>
                <w:sz w:val="20"/>
                <w:szCs w:val="20"/>
              </w:rPr>
              <w:t>2</w:t>
            </w:r>
          </w:p>
        </w:tc>
        <w:tc>
          <w:tcPr>
            <w:tcW w:w="1261" w:type="dxa"/>
            <w:shd w:val="clear" w:color="auto" w:fill="A6A6A6" w:themeFill="background1" w:themeFillShade="A6"/>
            <w:vAlign w:val="center"/>
          </w:tcPr>
          <w:p w14:paraId="5DE5D697" w14:textId="003753A3" w:rsidR="00C02CE9" w:rsidRPr="008E4A00" w:rsidRDefault="00C02CE9" w:rsidP="00DE28BE">
            <w:pPr>
              <w:jc w:val="center"/>
              <w:rPr>
                <w:rFonts w:cstheme="minorHAnsi"/>
                <w:b/>
                <w:bCs/>
                <w:sz w:val="20"/>
                <w:szCs w:val="20"/>
              </w:rPr>
            </w:pPr>
            <w:r w:rsidRPr="008E4A00">
              <w:rPr>
                <w:rFonts w:cstheme="minorHAnsi"/>
                <w:b/>
                <w:bCs/>
                <w:color w:val="000000"/>
                <w:sz w:val="20"/>
                <w:szCs w:val="20"/>
              </w:rPr>
              <w:t>SPSS</w:t>
            </w:r>
          </w:p>
        </w:tc>
        <w:tc>
          <w:tcPr>
            <w:tcW w:w="3336" w:type="dxa"/>
          </w:tcPr>
          <w:p w14:paraId="6DC55AAC" w14:textId="77777777" w:rsidR="00C02CE9" w:rsidRPr="008E4A00" w:rsidRDefault="00C02CE9" w:rsidP="00890B34">
            <w:pPr>
              <w:rPr>
                <w:rFonts w:cstheme="minorHAnsi"/>
                <w:sz w:val="20"/>
                <w:szCs w:val="20"/>
              </w:rPr>
            </w:pPr>
          </w:p>
          <w:p w14:paraId="415D9C3C" w14:textId="55386A10" w:rsidR="005A6402" w:rsidRDefault="00C02CE9" w:rsidP="000A653B">
            <w:pPr>
              <w:jc w:val="both"/>
              <w:rPr>
                <w:rFonts w:cstheme="minorHAnsi"/>
                <w:sz w:val="20"/>
                <w:szCs w:val="20"/>
              </w:rPr>
            </w:pPr>
            <w:r w:rsidRPr="008E4A00">
              <w:rPr>
                <w:rFonts w:cstheme="minorHAnsi"/>
                <w:sz w:val="20"/>
                <w:szCs w:val="20"/>
              </w:rPr>
              <w:t xml:space="preserve">East West University Centre for Research and Training (EWUCRT) is using the SPSS software at the </w:t>
            </w:r>
            <w:r w:rsidR="001B4724">
              <w:rPr>
                <w:rFonts w:cstheme="minorHAnsi"/>
                <w:sz w:val="20"/>
                <w:szCs w:val="20"/>
              </w:rPr>
              <w:t xml:space="preserve">CRT </w:t>
            </w:r>
            <w:r w:rsidRPr="008E4A00">
              <w:rPr>
                <w:rFonts w:cstheme="minorHAnsi"/>
                <w:sz w:val="20"/>
                <w:szCs w:val="20"/>
              </w:rPr>
              <w:t>Research Hub to promote academic research. Currently, we are using the 26th version of SPSS software</w:t>
            </w:r>
            <w:r w:rsidR="001B4724">
              <w:rPr>
                <w:rFonts w:cstheme="minorHAnsi"/>
                <w:sz w:val="20"/>
                <w:szCs w:val="20"/>
              </w:rPr>
              <w:t>,</w:t>
            </w:r>
            <w:r w:rsidRPr="008E4A00">
              <w:rPr>
                <w:rFonts w:cstheme="minorHAnsi"/>
                <w:sz w:val="20"/>
                <w:szCs w:val="20"/>
              </w:rPr>
              <w:t xml:space="preserve"> which is installed</w:t>
            </w:r>
            <w:r w:rsidR="001B4724">
              <w:rPr>
                <w:rFonts w:cstheme="minorHAnsi"/>
                <w:sz w:val="20"/>
                <w:szCs w:val="20"/>
              </w:rPr>
              <w:t xml:space="preserve"> on all</w:t>
            </w:r>
            <w:r w:rsidRPr="008E4A00">
              <w:rPr>
                <w:rFonts w:cstheme="minorHAnsi"/>
                <w:sz w:val="20"/>
                <w:szCs w:val="20"/>
              </w:rPr>
              <w:t xml:space="preserve"> computers and laptops</w:t>
            </w:r>
            <w:r w:rsidR="001B4724">
              <w:rPr>
                <w:rFonts w:cstheme="minorHAnsi"/>
                <w:sz w:val="20"/>
                <w:szCs w:val="20"/>
              </w:rPr>
              <w:t xml:space="preserve"> at the CRT Research Hub</w:t>
            </w:r>
            <w:r w:rsidRPr="008E4A00">
              <w:rPr>
                <w:rFonts w:cstheme="minorHAnsi"/>
                <w:sz w:val="20"/>
                <w:szCs w:val="20"/>
              </w:rPr>
              <w:t xml:space="preserve">. </w:t>
            </w:r>
          </w:p>
          <w:p w14:paraId="556647E7" w14:textId="06C294A3" w:rsidR="00C02CE9" w:rsidRPr="008E4A00" w:rsidRDefault="00C02CE9" w:rsidP="005A6402">
            <w:pPr>
              <w:jc w:val="both"/>
              <w:rPr>
                <w:rFonts w:cstheme="minorHAnsi"/>
                <w:sz w:val="20"/>
                <w:szCs w:val="20"/>
              </w:rPr>
            </w:pPr>
          </w:p>
        </w:tc>
        <w:tc>
          <w:tcPr>
            <w:tcW w:w="2877" w:type="dxa"/>
          </w:tcPr>
          <w:p w14:paraId="77DC1271" w14:textId="4CD02CFF" w:rsidR="00B8127D" w:rsidRPr="008E4A00" w:rsidRDefault="00B8127D" w:rsidP="00B439BF">
            <w:pPr>
              <w:pStyle w:val="ListParagraph"/>
              <w:numPr>
                <w:ilvl w:val="0"/>
                <w:numId w:val="7"/>
              </w:numPr>
              <w:rPr>
                <w:rFonts w:cstheme="minorHAnsi"/>
                <w:sz w:val="20"/>
                <w:szCs w:val="20"/>
              </w:rPr>
            </w:pPr>
            <w:r w:rsidRPr="008E4A00">
              <w:rPr>
                <w:rFonts w:cstheme="minorHAnsi"/>
                <w:sz w:val="20"/>
                <w:szCs w:val="20"/>
              </w:rPr>
              <w:t>Useful for quantitative data</w:t>
            </w:r>
            <w:r w:rsidR="002E2839">
              <w:rPr>
                <w:rFonts w:cstheme="minorHAnsi"/>
                <w:sz w:val="20"/>
                <w:szCs w:val="20"/>
              </w:rPr>
              <w:t xml:space="preserve"> analysis</w:t>
            </w:r>
            <w:r w:rsidRPr="008E4A00">
              <w:rPr>
                <w:rFonts w:cstheme="minorHAnsi"/>
                <w:sz w:val="20"/>
                <w:szCs w:val="20"/>
              </w:rPr>
              <w:t>.</w:t>
            </w:r>
          </w:p>
          <w:p w14:paraId="038496AF" w14:textId="77777777" w:rsidR="00B8127D" w:rsidRPr="008E4A00" w:rsidRDefault="00B8127D" w:rsidP="00B8127D">
            <w:pPr>
              <w:pStyle w:val="ListParagraph"/>
              <w:rPr>
                <w:rFonts w:cstheme="minorHAnsi"/>
                <w:sz w:val="20"/>
                <w:szCs w:val="20"/>
              </w:rPr>
            </w:pPr>
          </w:p>
          <w:p w14:paraId="4C9DC166" w14:textId="44F311FB" w:rsidR="00B8127D" w:rsidRPr="00791FA1" w:rsidRDefault="00B8127D" w:rsidP="00B439BF">
            <w:pPr>
              <w:pStyle w:val="ListParagraph"/>
              <w:numPr>
                <w:ilvl w:val="0"/>
                <w:numId w:val="7"/>
              </w:numPr>
              <w:rPr>
                <w:rFonts w:cstheme="minorHAnsi"/>
                <w:sz w:val="20"/>
                <w:szCs w:val="20"/>
              </w:rPr>
            </w:pPr>
            <w:r w:rsidRPr="00791FA1">
              <w:rPr>
                <w:rFonts w:cstheme="minorHAnsi"/>
                <w:sz w:val="20"/>
                <w:szCs w:val="20"/>
              </w:rPr>
              <w:t xml:space="preserve">Capable of handling large data and </w:t>
            </w:r>
            <w:r w:rsidR="002E2839" w:rsidRPr="00791FA1">
              <w:rPr>
                <w:rFonts w:cstheme="minorHAnsi"/>
                <w:sz w:val="20"/>
                <w:szCs w:val="20"/>
              </w:rPr>
              <w:t>performing</w:t>
            </w:r>
            <w:r w:rsidRPr="00791FA1">
              <w:rPr>
                <w:rFonts w:cstheme="minorHAnsi"/>
                <w:sz w:val="20"/>
                <w:szCs w:val="20"/>
              </w:rPr>
              <w:t xml:space="preserve"> </w:t>
            </w:r>
            <w:r w:rsidR="002E2839" w:rsidRPr="00791FA1">
              <w:rPr>
                <w:rFonts w:cstheme="minorHAnsi"/>
                <w:sz w:val="20"/>
                <w:szCs w:val="20"/>
              </w:rPr>
              <w:t>all</w:t>
            </w:r>
            <w:r w:rsidRPr="00791FA1">
              <w:rPr>
                <w:rFonts w:cstheme="minorHAnsi"/>
                <w:sz w:val="20"/>
                <w:szCs w:val="20"/>
              </w:rPr>
              <w:t xml:space="preserve"> the analyses covered in the text</w:t>
            </w:r>
            <w:r w:rsidR="002E2839" w:rsidRPr="00791FA1">
              <w:rPr>
                <w:rFonts w:cstheme="minorHAnsi"/>
                <w:sz w:val="20"/>
                <w:szCs w:val="20"/>
              </w:rPr>
              <w:t>, graph</w:t>
            </w:r>
            <w:r w:rsidRPr="00791FA1">
              <w:rPr>
                <w:rFonts w:cstheme="minorHAnsi"/>
                <w:sz w:val="20"/>
                <w:szCs w:val="20"/>
              </w:rPr>
              <w:t xml:space="preserve"> and much more.</w:t>
            </w:r>
          </w:p>
          <w:p w14:paraId="5B113C72" w14:textId="77777777" w:rsidR="00B8127D" w:rsidRPr="008E4A00" w:rsidRDefault="00B8127D" w:rsidP="00B8127D">
            <w:pPr>
              <w:pStyle w:val="ListParagraph"/>
              <w:rPr>
                <w:rFonts w:cstheme="minorHAnsi"/>
                <w:sz w:val="20"/>
                <w:szCs w:val="20"/>
              </w:rPr>
            </w:pPr>
          </w:p>
          <w:p w14:paraId="0939B5A5" w14:textId="22F4FBD1" w:rsidR="00B8127D" w:rsidRPr="008E4A00" w:rsidRDefault="00B8127D" w:rsidP="00B439BF">
            <w:pPr>
              <w:pStyle w:val="ListParagraph"/>
              <w:numPr>
                <w:ilvl w:val="0"/>
                <w:numId w:val="7"/>
              </w:numPr>
              <w:rPr>
                <w:rFonts w:cstheme="minorHAnsi"/>
                <w:sz w:val="20"/>
                <w:szCs w:val="20"/>
              </w:rPr>
            </w:pPr>
            <w:r w:rsidRPr="008E4A00">
              <w:rPr>
                <w:rFonts w:cstheme="minorHAnsi"/>
                <w:sz w:val="20"/>
                <w:szCs w:val="20"/>
              </w:rPr>
              <w:t>To ensure   high   accuracy   and   quality decision-making</w:t>
            </w:r>
          </w:p>
        </w:tc>
        <w:tc>
          <w:tcPr>
            <w:tcW w:w="2518" w:type="dxa"/>
          </w:tcPr>
          <w:p w14:paraId="54C574C2" w14:textId="77777777" w:rsidR="00C02CE9" w:rsidRPr="008E4A00" w:rsidRDefault="00C02CE9" w:rsidP="00C02CE9">
            <w:pPr>
              <w:pStyle w:val="ListParagraph"/>
              <w:rPr>
                <w:rFonts w:cstheme="minorHAnsi"/>
                <w:sz w:val="20"/>
                <w:szCs w:val="20"/>
              </w:rPr>
            </w:pPr>
          </w:p>
          <w:p w14:paraId="051619BD" w14:textId="77777777" w:rsidR="008E4A00" w:rsidRPr="008E4A00" w:rsidRDefault="008E4A00" w:rsidP="008E4A00">
            <w:pPr>
              <w:pStyle w:val="NoSpacing"/>
              <w:numPr>
                <w:ilvl w:val="0"/>
                <w:numId w:val="7"/>
              </w:numPr>
              <w:rPr>
                <w:rFonts w:cstheme="minorHAnsi"/>
              </w:rPr>
            </w:pPr>
            <w:r w:rsidRPr="008E4A00">
              <w:rPr>
                <w:rFonts w:cstheme="minorHAnsi"/>
              </w:rPr>
              <w:t>Research Hub Facilities with high configuration computers and laptops</w:t>
            </w:r>
          </w:p>
          <w:p w14:paraId="166A3F96" w14:textId="77777777" w:rsidR="008E4A00" w:rsidRPr="008E4A00" w:rsidRDefault="008E4A00" w:rsidP="008E4A00">
            <w:pPr>
              <w:pStyle w:val="NoSpacing"/>
              <w:rPr>
                <w:rFonts w:cstheme="minorHAnsi"/>
              </w:rPr>
            </w:pPr>
          </w:p>
          <w:p w14:paraId="0733D1D2" w14:textId="423C17CF" w:rsidR="005F4DE5" w:rsidRDefault="005F4DE5" w:rsidP="008E4A00">
            <w:pPr>
              <w:pStyle w:val="NoSpacing"/>
              <w:numPr>
                <w:ilvl w:val="0"/>
                <w:numId w:val="7"/>
              </w:numPr>
              <w:rPr>
                <w:rFonts w:cstheme="minorHAnsi"/>
              </w:rPr>
            </w:pPr>
            <w:r w:rsidRPr="008E4A00">
              <w:rPr>
                <w:rFonts w:cstheme="minorHAnsi"/>
              </w:rPr>
              <w:t>Software can be used only at the Research Hub</w:t>
            </w:r>
          </w:p>
          <w:p w14:paraId="5F39EFB6" w14:textId="77777777" w:rsidR="00430104" w:rsidRDefault="00430104" w:rsidP="00430104">
            <w:pPr>
              <w:pStyle w:val="ListParagraph"/>
              <w:rPr>
                <w:rFonts w:cstheme="minorHAnsi"/>
              </w:rPr>
            </w:pPr>
          </w:p>
          <w:p w14:paraId="4CAE8BE7" w14:textId="15DEB3B3" w:rsidR="00430104" w:rsidRPr="008E4A00" w:rsidRDefault="00430104" w:rsidP="008E4A00">
            <w:pPr>
              <w:pStyle w:val="NoSpacing"/>
              <w:numPr>
                <w:ilvl w:val="0"/>
                <w:numId w:val="7"/>
              </w:numPr>
              <w:rPr>
                <w:rFonts w:cstheme="minorHAnsi"/>
              </w:rPr>
            </w:pPr>
            <w:r>
              <w:rPr>
                <w:rFonts w:cstheme="minorHAnsi"/>
              </w:rPr>
              <w:t>License version software</w:t>
            </w:r>
          </w:p>
          <w:p w14:paraId="70236F05" w14:textId="77777777" w:rsidR="005F4DE5" w:rsidRPr="008E4A00" w:rsidRDefault="005F4DE5" w:rsidP="008E4A00">
            <w:pPr>
              <w:pStyle w:val="NoSpacing"/>
              <w:rPr>
                <w:rFonts w:cstheme="minorHAnsi"/>
              </w:rPr>
            </w:pPr>
          </w:p>
          <w:p w14:paraId="67B85B62" w14:textId="14142E6B" w:rsidR="008E4A00" w:rsidRPr="008E4A00" w:rsidRDefault="00430104" w:rsidP="008E4A00">
            <w:pPr>
              <w:pStyle w:val="NoSpacing"/>
              <w:numPr>
                <w:ilvl w:val="0"/>
                <w:numId w:val="7"/>
              </w:numPr>
              <w:rPr>
                <w:rFonts w:cstheme="minorHAnsi"/>
              </w:rPr>
            </w:pPr>
            <w:r>
              <w:rPr>
                <w:rFonts w:cstheme="minorHAnsi"/>
              </w:rPr>
              <w:t xml:space="preserve">Provide </w:t>
            </w:r>
            <w:r w:rsidR="005F4DE5" w:rsidRPr="008E4A00">
              <w:rPr>
                <w:rFonts w:cstheme="minorHAnsi"/>
              </w:rPr>
              <w:t>Training</w:t>
            </w:r>
            <w:r w:rsidR="008E4A00" w:rsidRPr="008E4A00">
              <w:rPr>
                <w:rFonts w:cstheme="minorHAnsi"/>
              </w:rPr>
              <w:t xml:space="preserve"> and Materials </w:t>
            </w:r>
          </w:p>
          <w:p w14:paraId="1D03A27C" w14:textId="2696B284" w:rsidR="005F4DE5" w:rsidRPr="008E4A00" w:rsidRDefault="005F4DE5" w:rsidP="008E4A00">
            <w:pPr>
              <w:pStyle w:val="ListParagraph"/>
              <w:ind w:left="540"/>
              <w:rPr>
                <w:rFonts w:cstheme="minorHAnsi"/>
                <w:sz w:val="20"/>
                <w:szCs w:val="20"/>
              </w:rPr>
            </w:pPr>
          </w:p>
          <w:p w14:paraId="0D36CBDA" w14:textId="77777777" w:rsidR="008E4A00" w:rsidRPr="008E4A00" w:rsidRDefault="008E4A00" w:rsidP="008E4A00">
            <w:pPr>
              <w:rPr>
                <w:rFonts w:cstheme="minorHAnsi"/>
                <w:sz w:val="20"/>
                <w:szCs w:val="20"/>
              </w:rPr>
            </w:pPr>
          </w:p>
          <w:p w14:paraId="444CCCBD" w14:textId="77777777" w:rsidR="005F4DE5" w:rsidRPr="008E4A00" w:rsidRDefault="005F4DE5" w:rsidP="005F4DE5">
            <w:pPr>
              <w:pStyle w:val="ListParagraph"/>
              <w:rPr>
                <w:rFonts w:cstheme="minorHAnsi"/>
                <w:sz w:val="20"/>
                <w:szCs w:val="20"/>
              </w:rPr>
            </w:pPr>
          </w:p>
          <w:p w14:paraId="42329664" w14:textId="77777777" w:rsidR="00C02CE9" w:rsidRPr="008E4A00" w:rsidRDefault="00C02CE9" w:rsidP="002A4512">
            <w:pPr>
              <w:rPr>
                <w:rFonts w:cstheme="minorHAnsi"/>
                <w:sz w:val="20"/>
                <w:szCs w:val="20"/>
              </w:rPr>
            </w:pPr>
          </w:p>
        </w:tc>
        <w:tc>
          <w:tcPr>
            <w:tcW w:w="1979" w:type="dxa"/>
            <w:vMerge w:val="restart"/>
          </w:tcPr>
          <w:p w14:paraId="3C4ED062" w14:textId="2590E1C9" w:rsidR="00C02CE9" w:rsidRPr="008E4A00" w:rsidRDefault="00C02CE9" w:rsidP="002A4512">
            <w:pPr>
              <w:rPr>
                <w:rFonts w:cstheme="minorHAnsi"/>
                <w:sz w:val="20"/>
                <w:szCs w:val="20"/>
              </w:rPr>
            </w:pPr>
          </w:p>
          <w:p w14:paraId="193BAF1F" w14:textId="36D1CD5F" w:rsidR="00430104" w:rsidRPr="00430104" w:rsidRDefault="00C02CE9" w:rsidP="00430104">
            <w:pPr>
              <w:pStyle w:val="ListParagraph"/>
              <w:numPr>
                <w:ilvl w:val="0"/>
                <w:numId w:val="7"/>
              </w:numPr>
              <w:rPr>
                <w:rFonts w:cstheme="minorHAnsi"/>
                <w:sz w:val="20"/>
                <w:szCs w:val="20"/>
              </w:rPr>
            </w:pPr>
            <w:r w:rsidRPr="00430104">
              <w:rPr>
                <w:rFonts w:cstheme="minorHAnsi"/>
                <w:sz w:val="20"/>
                <w:szCs w:val="20"/>
              </w:rPr>
              <w:t xml:space="preserve">EWU faculty members </w:t>
            </w:r>
            <w:r w:rsidR="00AD6B65">
              <w:rPr>
                <w:rFonts w:cstheme="minorHAnsi"/>
                <w:sz w:val="20"/>
                <w:szCs w:val="20"/>
              </w:rPr>
              <w:t xml:space="preserve">and graduate students </w:t>
            </w:r>
            <w:r w:rsidRPr="00430104">
              <w:rPr>
                <w:rFonts w:cstheme="minorHAnsi"/>
                <w:sz w:val="20"/>
                <w:szCs w:val="20"/>
              </w:rPr>
              <w:t xml:space="preserve">can use the software. </w:t>
            </w:r>
          </w:p>
          <w:p w14:paraId="78CB72D5" w14:textId="77777777" w:rsidR="00430104" w:rsidRDefault="00430104" w:rsidP="002A4512">
            <w:pPr>
              <w:rPr>
                <w:rFonts w:cstheme="minorHAnsi"/>
                <w:sz w:val="20"/>
                <w:szCs w:val="20"/>
              </w:rPr>
            </w:pPr>
          </w:p>
          <w:p w14:paraId="4FE15C15" w14:textId="21BA07D6" w:rsidR="00C02CE9" w:rsidRPr="00430104" w:rsidRDefault="00C02CE9" w:rsidP="00430104">
            <w:pPr>
              <w:pStyle w:val="ListParagraph"/>
              <w:numPr>
                <w:ilvl w:val="0"/>
                <w:numId w:val="7"/>
              </w:numPr>
              <w:rPr>
                <w:rFonts w:cstheme="minorHAnsi"/>
                <w:sz w:val="20"/>
                <w:szCs w:val="20"/>
              </w:rPr>
            </w:pPr>
            <w:r w:rsidRPr="00430104">
              <w:rPr>
                <w:rFonts w:cstheme="minorHAnsi"/>
                <w:sz w:val="20"/>
                <w:szCs w:val="20"/>
              </w:rPr>
              <w:t>Outsiders also may use the software as well as they are part of collaborative research.</w:t>
            </w:r>
          </w:p>
        </w:tc>
        <w:tc>
          <w:tcPr>
            <w:tcW w:w="2273" w:type="dxa"/>
            <w:vMerge/>
          </w:tcPr>
          <w:p w14:paraId="13967270" w14:textId="58CF4DE6" w:rsidR="00C02CE9" w:rsidRPr="008E4A00" w:rsidRDefault="00C02CE9" w:rsidP="00DE28BE">
            <w:pPr>
              <w:rPr>
                <w:rFonts w:cstheme="minorHAnsi"/>
                <w:sz w:val="20"/>
                <w:szCs w:val="20"/>
              </w:rPr>
            </w:pPr>
          </w:p>
        </w:tc>
      </w:tr>
      <w:tr w:rsidR="00430104" w:rsidRPr="008E4A00" w14:paraId="1925B7F9" w14:textId="77777777" w:rsidTr="00517673">
        <w:trPr>
          <w:trHeight w:val="890"/>
        </w:trPr>
        <w:tc>
          <w:tcPr>
            <w:tcW w:w="449" w:type="dxa"/>
            <w:shd w:val="clear" w:color="auto" w:fill="A6A6A6" w:themeFill="background1" w:themeFillShade="A6"/>
          </w:tcPr>
          <w:p w14:paraId="5A62FDEC" w14:textId="1F2B5E50" w:rsidR="00C02CE9" w:rsidRPr="008E4A00" w:rsidRDefault="00C02CE9" w:rsidP="00DE28BE">
            <w:pPr>
              <w:jc w:val="center"/>
              <w:rPr>
                <w:rFonts w:cstheme="minorHAnsi"/>
                <w:sz w:val="20"/>
                <w:szCs w:val="20"/>
              </w:rPr>
            </w:pPr>
            <w:r w:rsidRPr="008E4A00">
              <w:rPr>
                <w:rFonts w:cstheme="minorHAnsi"/>
                <w:sz w:val="20"/>
                <w:szCs w:val="20"/>
              </w:rPr>
              <w:t>3</w:t>
            </w:r>
          </w:p>
        </w:tc>
        <w:tc>
          <w:tcPr>
            <w:tcW w:w="1261" w:type="dxa"/>
            <w:shd w:val="clear" w:color="auto" w:fill="A6A6A6" w:themeFill="background1" w:themeFillShade="A6"/>
            <w:vAlign w:val="center"/>
          </w:tcPr>
          <w:p w14:paraId="22B437CE" w14:textId="65904811" w:rsidR="00C02CE9" w:rsidRPr="008E4A00" w:rsidRDefault="00C02CE9" w:rsidP="00DE28BE">
            <w:pPr>
              <w:jc w:val="center"/>
              <w:rPr>
                <w:rFonts w:cstheme="minorHAnsi"/>
                <w:b/>
                <w:bCs/>
                <w:sz w:val="20"/>
                <w:szCs w:val="20"/>
              </w:rPr>
            </w:pPr>
            <w:r w:rsidRPr="008E4A00">
              <w:rPr>
                <w:rFonts w:cstheme="minorHAnsi"/>
                <w:b/>
                <w:bCs/>
                <w:color w:val="000000"/>
                <w:sz w:val="20"/>
                <w:szCs w:val="20"/>
              </w:rPr>
              <w:t>STATA</w:t>
            </w:r>
          </w:p>
        </w:tc>
        <w:tc>
          <w:tcPr>
            <w:tcW w:w="3336" w:type="dxa"/>
          </w:tcPr>
          <w:p w14:paraId="76CD90FB" w14:textId="2C649274" w:rsidR="00C02CE9" w:rsidRPr="008E4A00" w:rsidRDefault="00C02CE9" w:rsidP="00CA1893">
            <w:pPr>
              <w:rPr>
                <w:rFonts w:cstheme="minorHAnsi"/>
                <w:sz w:val="20"/>
                <w:szCs w:val="20"/>
              </w:rPr>
            </w:pPr>
            <w:r w:rsidRPr="008E4A00">
              <w:rPr>
                <w:rFonts w:cstheme="minorHAnsi"/>
                <w:sz w:val="20"/>
                <w:szCs w:val="20"/>
              </w:rPr>
              <w:t xml:space="preserve">Stata is another popular software </w:t>
            </w:r>
            <w:r w:rsidR="00CA1893">
              <w:rPr>
                <w:rFonts w:cstheme="minorHAnsi"/>
                <w:sz w:val="20"/>
                <w:szCs w:val="20"/>
              </w:rPr>
              <w:t>among the researchers</w:t>
            </w:r>
            <w:r w:rsidRPr="008E4A00">
              <w:rPr>
                <w:rFonts w:cstheme="minorHAnsi"/>
                <w:sz w:val="20"/>
                <w:szCs w:val="20"/>
              </w:rPr>
              <w:t>. Currently, EWUC</w:t>
            </w:r>
            <w:r w:rsidR="006E5366">
              <w:rPr>
                <w:rFonts w:cstheme="minorHAnsi"/>
                <w:sz w:val="20"/>
                <w:szCs w:val="20"/>
              </w:rPr>
              <w:t>R</w:t>
            </w:r>
            <w:r w:rsidRPr="008E4A00">
              <w:rPr>
                <w:rFonts w:cstheme="minorHAnsi"/>
                <w:sz w:val="20"/>
                <w:szCs w:val="20"/>
              </w:rPr>
              <w:t xml:space="preserve">T is using the fourteenth version of Stata software including the license. The use of the software is open for EWU faculty members and Graduate students at the research center.  </w:t>
            </w:r>
          </w:p>
        </w:tc>
        <w:tc>
          <w:tcPr>
            <w:tcW w:w="2877" w:type="dxa"/>
          </w:tcPr>
          <w:p w14:paraId="6AD644E7" w14:textId="64F12A1C" w:rsidR="00C02CE9" w:rsidRPr="008E4A00" w:rsidRDefault="00C02CE9" w:rsidP="00B439BF">
            <w:pPr>
              <w:pStyle w:val="NoSpacing"/>
              <w:numPr>
                <w:ilvl w:val="0"/>
                <w:numId w:val="9"/>
              </w:numPr>
              <w:rPr>
                <w:rFonts w:cstheme="minorHAnsi"/>
                <w:sz w:val="20"/>
                <w:szCs w:val="20"/>
              </w:rPr>
            </w:pPr>
            <w:r w:rsidRPr="008E4A00">
              <w:rPr>
                <w:rFonts w:cstheme="minorHAnsi"/>
                <w:sz w:val="20"/>
                <w:szCs w:val="20"/>
              </w:rPr>
              <w:t>Data manipulation, visualization, statistics, and automated reporting.</w:t>
            </w:r>
          </w:p>
        </w:tc>
        <w:tc>
          <w:tcPr>
            <w:tcW w:w="2518" w:type="dxa"/>
          </w:tcPr>
          <w:p w14:paraId="2B4AAE21" w14:textId="77777777" w:rsidR="00430104" w:rsidRPr="008E4A00" w:rsidRDefault="00430104" w:rsidP="00430104">
            <w:pPr>
              <w:pStyle w:val="NoSpacing"/>
              <w:numPr>
                <w:ilvl w:val="0"/>
                <w:numId w:val="9"/>
              </w:numPr>
              <w:rPr>
                <w:rFonts w:cstheme="minorHAnsi"/>
              </w:rPr>
            </w:pPr>
            <w:r w:rsidRPr="008E4A00">
              <w:rPr>
                <w:rFonts w:cstheme="minorHAnsi"/>
              </w:rPr>
              <w:t>Research Hub Facilities with high configuration computers and laptops</w:t>
            </w:r>
          </w:p>
          <w:p w14:paraId="6B06E37B" w14:textId="77777777" w:rsidR="00430104" w:rsidRPr="008E4A00" w:rsidRDefault="00430104" w:rsidP="00430104">
            <w:pPr>
              <w:pStyle w:val="NoSpacing"/>
              <w:rPr>
                <w:rFonts w:cstheme="minorHAnsi"/>
              </w:rPr>
            </w:pPr>
          </w:p>
          <w:p w14:paraId="0251C812" w14:textId="77777777" w:rsidR="00430104" w:rsidRDefault="00430104" w:rsidP="00430104">
            <w:pPr>
              <w:pStyle w:val="NoSpacing"/>
              <w:numPr>
                <w:ilvl w:val="0"/>
                <w:numId w:val="9"/>
              </w:numPr>
              <w:rPr>
                <w:rFonts w:cstheme="minorHAnsi"/>
              </w:rPr>
            </w:pPr>
            <w:r w:rsidRPr="008E4A00">
              <w:rPr>
                <w:rFonts w:cstheme="minorHAnsi"/>
              </w:rPr>
              <w:t>Software can be used only at the Research Hub</w:t>
            </w:r>
          </w:p>
          <w:p w14:paraId="1674FAB0" w14:textId="77777777" w:rsidR="00430104" w:rsidRDefault="00430104" w:rsidP="00430104">
            <w:pPr>
              <w:pStyle w:val="ListParagraph"/>
              <w:rPr>
                <w:rFonts w:cstheme="minorHAnsi"/>
              </w:rPr>
            </w:pPr>
          </w:p>
          <w:p w14:paraId="20C1E27F" w14:textId="77777777" w:rsidR="00430104" w:rsidRPr="008E4A00" w:rsidRDefault="00430104" w:rsidP="00430104">
            <w:pPr>
              <w:pStyle w:val="NoSpacing"/>
              <w:numPr>
                <w:ilvl w:val="0"/>
                <w:numId w:val="9"/>
              </w:numPr>
              <w:rPr>
                <w:rFonts w:cstheme="minorHAnsi"/>
              </w:rPr>
            </w:pPr>
            <w:r>
              <w:rPr>
                <w:rFonts w:cstheme="minorHAnsi"/>
              </w:rPr>
              <w:t>License version software</w:t>
            </w:r>
          </w:p>
          <w:p w14:paraId="491AE13A" w14:textId="77777777" w:rsidR="00430104" w:rsidRPr="008E4A00" w:rsidRDefault="00430104" w:rsidP="00430104">
            <w:pPr>
              <w:pStyle w:val="NoSpacing"/>
              <w:rPr>
                <w:rFonts w:cstheme="minorHAnsi"/>
              </w:rPr>
            </w:pPr>
          </w:p>
          <w:p w14:paraId="273F45AA" w14:textId="77777777" w:rsidR="00430104" w:rsidRPr="008E4A00" w:rsidRDefault="00430104" w:rsidP="00430104">
            <w:pPr>
              <w:pStyle w:val="NoSpacing"/>
              <w:numPr>
                <w:ilvl w:val="0"/>
                <w:numId w:val="9"/>
              </w:numPr>
              <w:rPr>
                <w:rFonts w:cstheme="minorHAnsi"/>
              </w:rPr>
            </w:pPr>
            <w:r>
              <w:rPr>
                <w:rFonts w:cstheme="minorHAnsi"/>
              </w:rPr>
              <w:t xml:space="preserve">Provide </w:t>
            </w:r>
            <w:r w:rsidRPr="008E4A00">
              <w:rPr>
                <w:rFonts w:cstheme="minorHAnsi"/>
              </w:rPr>
              <w:t xml:space="preserve">Training and Materials </w:t>
            </w:r>
          </w:p>
          <w:p w14:paraId="4F870887" w14:textId="77777777" w:rsidR="00C02CE9" w:rsidRPr="008E4A00" w:rsidRDefault="00C02CE9" w:rsidP="00DE28BE">
            <w:pPr>
              <w:pStyle w:val="ListParagraph"/>
              <w:rPr>
                <w:rFonts w:cstheme="minorHAnsi"/>
                <w:sz w:val="20"/>
                <w:szCs w:val="20"/>
              </w:rPr>
            </w:pPr>
          </w:p>
        </w:tc>
        <w:tc>
          <w:tcPr>
            <w:tcW w:w="1979" w:type="dxa"/>
            <w:vMerge/>
          </w:tcPr>
          <w:p w14:paraId="473FE166" w14:textId="29C040EA" w:rsidR="00C02CE9" w:rsidRPr="008E4A00" w:rsidRDefault="00C02CE9" w:rsidP="00DE28BE">
            <w:pPr>
              <w:pStyle w:val="ListParagraph"/>
              <w:rPr>
                <w:rFonts w:cstheme="minorHAnsi"/>
                <w:sz w:val="20"/>
                <w:szCs w:val="20"/>
              </w:rPr>
            </w:pPr>
          </w:p>
        </w:tc>
        <w:tc>
          <w:tcPr>
            <w:tcW w:w="2273" w:type="dxa"/>
            <w:vMerge/>
          </w:tcPr>
          <w:p w14:paraId="78B6D567" w14:textId="0C17C777" w:rsidR="00C02CE9" w:rsidRPr="008E4A00" w:rsidRDefault="00C02CE9" w:rsidP="00DE28BE">
            <w:pPr>
              <w:rPr>
                <w:rFonts w:cstheme="minorHAnsi"/>
                <w:sz w:val="20"/>
                <w:szCs w:val="20"/>
              </w:rPr>
            </w:pPr>
          </w:p>
        </w:tc>
      </w:tr>
      <w:tr w:rsidR="00430104" w:rsidRPr="008E4A00" w14:paraId="53C22AC5" w14:textId="77777777" w:rsidTr="00517673">
        <w:trPr>
          <w:trHeight w:val="611"/>
        </w:trPr>
        <w:tc>
          <w:tcPr>
            <w:tcW w:w="449" w:type="dxa"/>
            <w:shd w:val="clear" w:color="auto" w:fill="A6A6A6" w:themeFill="background1" w:themeFillShade="A6"/>
          </w:tcPr>
          <w:p w14:paraId="570F8021" w14:textId="5DCDD8EF" w:rsidR="00C02CE9" w:rsidRPr="008E4A00" w:rsidRDefault="00C02CE9" w:rsidP="00DE28BE">
            <w:pPr>
              <w:jc w:val="center"/>
              <w:rPr>
                <w:rFonts w:cstheme="minorHAnsi"/>
                <w:sz w:val="20"/>
                <w:szCs w:val="20"/>
              </w:rPr>
            </w:pPr>
            <w:r w:rsidRPr="008E4A00">
              <w:rPr>
                <w:rFonts w:cstheme="minorHAnsi"/>
                <w:sz w:val="20"/>
                <w:szCs w:val="20"/>
              </w:rPr>
              <w:t>4</w:t>
            </w:r>
          </w:p>
        </w:tc>
        <w:tc>
          <w:tcPr>
            <w:tcW w:w="1261" w:type="dxa"/>
            <w:shd w:val="clear" w:color="auto" w:fill="A6A6A6" w:themeFill="background1" w:themeFillShade="A6"/>
            <w:vAlign w:val="center"/>
          </w:tcPr>
          <w:p w14:paraId="08B3666E" w14:textId="1A9418EE" w:rsidR="00C02CE9" w:rsidRPr="008E4A00" w:rsidRDefault="00C02CE9" w:rsidP="00DE28BE">
            <w:pPr>
              <w:jc w:val="center"/>
              <w:rPr>
                <w:rFonts w:cstheme="minorHAnsi"/>
                <w:b/>
                <w:bCs/>
                <w:sz w:val="20"/>
                <w:szCs w:val="20"/>
              </w:rPr>
            </w:pPr>
            <w:r w:rsidRPr="008E4A00">
              <w:rPr>
                <w:rFonts w:cstheme="minorHAnsi"/>
                <w:b/>
                <w:bCs/>
                <w:color w:val="000000"/>
                <w:sz w:val="20"/>
                <w:szCs w:val="20"/>
              </w:rPr>
              <w:t>EndNote X7</w:t>
            </w:r>
          </w:p>
        </w:tc>
        <w:tc>
          <w:tcPr>
            <w:tcW w:w="3336" w:type="dxa"/>
          </w:tcPr>
          <w:p w14:paraId="656D47C6" w14:textId="06396CB4" w:rsidR="00C02CE9" w:rsidRPr="008E4A00" w:rsidRDefault="00C02CE9" w:rsidP="00430104">
            <w:pPr>
              <w:jc w:val="both"/>
              <w:rPr>
                <w:rFonts w:cstheme="minorHAnsi"/>
                <w:sz w:val="20"/>
                <w:szCs w:val="20"/>
              </w:rPr>
            </w:pPr>
            <w:r w:rsidRPr="008E4A00">
              <w:rPr>
                <w:rFonts w:cstheme="minorHAnsi"/>
                <w:sz w:val="20"/>
                <w:szCs w:val="20"/>
              </w:rPr>
              <w:t xml:space="preserve">EndNote is one of the most used software for reference across the world. EWUCRT has been using the software since 2016. Presently, the seventeenth version is used at the </w:t>
            </w:r>
            <w:r w:rsidR="00C47AEE" w:rsidRPr="008E4A00">
              <w:rPr>
                <w:rFonts w:cstheme="minorHAnsi"/>
                <w:sz w:val="20"/>
                <w:szCs w:val="20"/>
              </w:rPr>
              <w:t>Research C</w:t>
            </w:r>
            <w:r w:rsidRPr="008E4A00">
              <w:rPr>
                <w:rFonts w:cstheme="minorHAnsi"/>
                <w:sz w:val="20"/>
                <w:szCs w:val="20"/>
              </w:rPr>
              <w:t xml:space="preserve">enter. The use of the software is open for EWU faculty members and Graduate students at the research center.  </w:t>
            </w:r>
          </w:p>
        </w:tc>
        <w:tc>
          <w:tcPr>
            <w:tcW w:w="2877" w:type="dxa"/>
          </w:tcPr>
          <w:p w14:paraId="692D91EB" w14:textId="208AAE49" w:rsidR="00C02CE9" w:rsidRPr="008E4A00" w:rsidRDefault="00C02CE9" w:rsidP="009C469E">
            <w:pPr>
              <w:pStyle w:val="NoSpacing"/>
              <w:numPr>
                <w:ilvl w:val="0"/>
                <w:numId w:val="9"/>
              </w:numPr>
              <w:rPr>
                <w:rFonts w:cstheme="minorHAnsi"/>
                <w:sz w:val="20"/>
                <w:szCs w:val="20"/>
              </w:rPr>
            </w:pPr>
            <w:r w:rsidRPr="008E4A00">
              <w:rPr>
                <w:rFonts w:cstheme="minorHAnsi"/>
                <w:sz w:val="20"/>
                <w:szCs w:val="20"/>
              </w:rPr>
              <w:t xml:space="preserve">Format the document into a citation style of your choice </w:t>
            </w:r>
            <w:r w:rsidR="008E4A00" w:rsidRPr="008E4A00">
              <w:rPr>
                <w:rFonts w:cstheme="minorHAnsi"/>
                <w:sz w:val="20"/>
                <w:szCs w:val="20"/>
              </w:rPr>
              <w:t xml:space="preserve">(i.e. </w:t>
            </w:r>
            <w:r w:rsidR="00B8127D" w:rsidRPr="008E4A00">
              <w:rPr>
                <w:rFonts w:cstheme="minorHAnsi"/>
                <w:sz w:val="20"/>
                <w:szCs w:val="20"/>
              </w:rPr>
              <w:t xml:space="preserve"> </w:t>
            </w:r>
            <w:r w:rsidRPr="008E4A00">
              <w:rPr>
                <w:rFonts w:cstheme="minorHAnsi"/>
                <w:sz w:val="20"/>
                <w:szCs w:val="20"/>
              </w:rPr>
              <w:t>APA, Harvard, Vancouver</w:t>
            </w:r>
            <w:r w:rsidR="008E4A00" w:rsidRPr="008E4A00">
              <w:rPr>
                <w:rFonts w:cstheme="minorHAnsi"/>
                <w:sz w:val="20"/>
                <w:szCs w:val="20"/>
              </w:rPr>
              <w:t>, etc)</w:t>
            </w:r>
          </w:p>
          <w:p w14:paraId="09D30207" w14:textId="77777777" w:rsidR="00C02CE9" w:rsidRPr="008E4A00" w:rsidRDefault="00C02CE9" w:rsidP="009C469E">
            <w:pPr>
              <w:pStyle w:val="NoSpacing"/>
              <w:rPr>
                <w:rFonts w:cstheme="minorHAnsi"/>
                <w:sz w:val="20"/>
                <w:szCs w:val="20"/>
              </w:rPr>
            </w:pPr>
          </w:p>
          <w:p w14:paraId="5758EE03" w14:textId="533AAA6B" w:rsidR="00B8127D" w:rsidRPr="00430104" w:rsidRDefault="00C02CE9" w:rsidP="00430104">
            <w:pPr>
              <w:pStyle w:val="NoSpacing"/>
              <w:numPr>
                <w:ilvl w:val="0"/>
                <w:numId w:val="9"/>
              </w:numPr>
              <w:rPr>
                <w:rFonts w:cstheme="minorHAnsi"/>
                <w:sz w:val="20"/>
                <w:szCs w:val="20"/>
              </w:rPr>
            </w:pPr>
            <w:r w:rsidRPr="008E4A00">
              <w:rPr>
                <w:rFonts w:cstheme="minorHAnsi"/>
                <w:sz w:val="20"/>
                <w:szCs w:val="20"/>
              </w:rPr>
              <w:t>To insert in-text citations and create bibliographies within Microsoft Word documents</w:t>
            </w:r>
          </w:p>
        </w:tc>
        <w:tc>
          <w:tcPr>
            <w:tcW w:w="2518" w:type="dxa"/>
          </w:tcPr>
          <w:p w14:paraId="26319F19" w14:textId="77777777" w:rsidR="00430104" w:rsidRPr="008E4A00" w:rsidRDefault="00430104" w:rsidP="00430104">
            <w:pPr>
              <w:pStyle w:val="NoSpacing"/>
              <w:numPr>
                <w:ilvl w:val="0"/>
                <w:numId w:val="9"/>
              </w:numPr>
              <w:rPr>
                <w:rFonts w:cstheme="minorHAnsi"/>
              </w:rPr>
            </w:pPr>
            <w:r w:rsidRPr="008E4A00">
              <w:rPr>
                <w:rFonts w:cstheme="minorHAnsi"/>
              </w:rPr>
              <w:t>Research Hub Facilities with high configuration computers and laptops</w:t>
            </w:r>
          </w:p>
          <w:p w14:paraId="58B14511" w14:textId="77777777" w:rsidR="00430104" w:rsidRPr="008E4A00" w:rsidRDefault="00430104" w:rsidP="00430104">
            <w:pPr>
              <w:pStyle w:val="NoSpacing"/>
              <w:rPr>
                <w:rFonts w:cstheme="minorHAnsi"/>
              </w:rPr>
            </w:pPr>
          </w:p>
          <w:p w14:paraId="23B385DA" w14:textId="77777777" w:rsidR="00430104" w:rsidRDefault="00430104" w:rsidP="00430104">
            <w:pPr>
              <w:pStyle w:val="NoSpacing"/>
              <w:numPr>
                <w:ilvl w:val="0"/>
                <w:numId w:val="9"/>
              </w:numPr>
              <w:rPr>
                <w:rFonts w:cstheme="minorHAnsi"/>
              </w:rPr>
            </w:pPr>
            <w:r w:rsidRPr="008E4A00">
              <w:rPr>
                <w:rFonts w:cstheme="minorHAnsi"/>
              </w:rPr>
              <w:t>Software can be used only at the Research Hub</w:t>
            </w:r>
          </w:p>
          <w:p w14:paraId="3922CC85" w14:textId="77777777" w:rsidR="00430104" w:rsidRDefault="00430104" w:rsidP="00430104">
            <w:pPr>
              <w:pStyle w:val="ListParagraph"/>
              <w:rPr>
                <w:rFonts w:cstheme="minorHAnsi"/>
              </w:rPr>
            </w:pPr>
          </w:p>
          <w:p w14:paraId="070CD95F" w14:textId="77777777" w:rsidR="00430104" w:rsidRPr="008E4A00" w:rsidRDefault="00430104" w:rsidP="00430104">
            <w:pPr>
              <w:pStyle w:val="NoSpacing"/>
              <w:numPr>
                <w:ilvl w:val="0"/>
                <w:numId w:val="9"/>
              </w:numPr>
              <w:rPr>
                <w:rFonts w:cstheme="minorHAnsi"/>
              </w:rPr>
            </w:pPr>
            <w:r>
              <w:rPr>
                <w:rFonts w:cstheme="minorHAnsi"/>
              </w:rPr>
              <w:t>License version software</w:t>
            </w:r>
          </w:p>
          <w:p w14:paraId="12FBB6D4" w14:textId="77777777" w:rsidR="00430104" w:rsidRPr="008E4A00" w:rsidRDefault="00430104" w:rsidP="00430104">
            <w:pPr>
              <w:pStyle w:val="NoSpacing"/>
              <w:rPr>
                <w:rFonts w:cstheme="minorHAnsi"/>
              </w:rPr>
            </w:pPr>
          </w:p>
          <w:p w14:paraId="7C84F453" w14:textId="56D13220" w:rsidR="00C02CE9" w:rsidRPr="0071438E" w:rsidRDefault="00430104" w:rsidP="0071438E">
            <w:pPr>
              <w:pStyle w:val="NoSpacing"/>
              <w:numPr>
                <w:ilvl w:val="0"/>
                <w:numId w:val="9"/>
              </w:numPr>
              <w:rPr>
                <w:rFonts w:cstheme="minorHAnsi"/>
              </w:rPr>
            </w:pPr>
            <w:r>
              <w:rPr>
                <w:rFonts w:cstheme="minorHAnsi"/>
              </w:rPr>
              <w:t xml:space="preserve">Provide </w:t>
            </w:r>
            <w:r w:rsidRPr="008E4A00">
              <w:rPr>
                <w:rFonts w:cstheme="minorHAnsi"/>
              </w:rPr>
              <w:t xml:space="preserve">Training and Materials </w:t>
            </w:r>
          </w:p>
        </w:tc>
        <w:tc>
          <w:tcPr>
            <w:tcW w:w="1979" w:type="dxa"/>
            <w:vMerge/>
          </w:tcPr>
          <w:p w14:paraId="2C677184" w14:textId="0A5F13BD" w:rsidR="00C02CE9" w:rsidRPr="008E4A00" w:rsidRDefault="00C02CE9" w:rsidP="00DE28BE">
            <w:pPr>
              <w:pStyle w:val="ListParagraph"/>
              <w:rPr>
                <w:rFonts w:cstheme="minorHAnsi"/>
                <w:sz w:val="20"/>
                <w:szCs w:val="20"/>
              </w:rPr>
            </w:pPr>
          </w:p>
        </w:tc>
        <w:tc>
          <w:tcPr>
            <w:tcW w:w="2273" w:type="dxa"/>
            <w:vMerge/>
          </w:tcPr>
          <w:p w14:paraId="177A8EBA" w14:textId="56523FB1" w:rsidR="00C02CE9" w:rsidRPr="008E4A00" w:rsidRDefault="00C02CE9" w:rsidP="00DE28BE">
            <w:pPr>
              <w:rPr>
                <w:rFonts w:cstheme="minorHAnsi"/>
                <w:sz w:val="20"/>
                <w:szCs w:val="20"/>
              </w:rPr>
            </w:pPr>
          </w:p>
        </w:tc>
      </w:tr>
      <w:tr w:rsidR="00430104" w:rsidRPr="008E4A00" w14:paraId="0D3C0DFA" w14:textId="77777777" w:rsidTr="00517673">
        <w:trPr>
          <w:trHeight w:val="758"/>
        </w:trPr>
        <w:tc>
          <w:tcPr>
            <w:tcW w:w="449" w:type="dxa"/>
            <w:shd w:val="clear" w:color="auto" w:fill="A6A6A6" w:themeFill="background1" w:themeFillShade="A6"/>
          </w:tcPr>
          <w:p w14:paraId="5AEFA00E" w14:textId="3D0839AB" w:rsidR="00C02CE9" w:rsidRPr="008E4A00" w:rsidRDefault="00C02CE9" w:rsidP="00DE28BE">
            <w:pPr>
              <w:jc w:val="center"/>
              <w:rPr>
                <w:rFonts w:cstheme="minorHAnsi"/>
                <w:sz w:val="20"/>
                <w:szCs w:val="20"/>
              </w:rPr>
            </w:pPr>
            <w:r w:rsidRPr="008E4A00">
              <w:rPr>
                <w:rFonts w:cstheme="minorHAnsi"/>
                <w:sz w:val="20"/>
                <w:szCs w:val="20"/>
              </w:rPr>
              <w:lastRenderedPageBreak/>
              <w:t>5</w:t>
            </w:r>
          </w:p>
        </w:tc>
        <w:tc>
          <w:tcPr>
            <w:tcW w:w="1261" w:type="dxa"/>
            <w:shd w:val="clear" w:color="auto" w:fill="A6A6A6" w:themeFill="background1" w:themeFillShade="A6"/>
            <w:vAlign w:val="center"/>
          </w:tcPr>
          <w:p w14:paraId="35DC26C8" w14:textId="35EBD6FA" w:rsidR="00C02CE9" w:rsidRPr="008E4A00" w:rsidRDefault="00C02CE9" w:rsidP="00DE28BE">
            <w:pPr>
              <w:jc w:val="center"/>
              <w:rPr>
                <w:rFonts w:cstheme="minorHAnsi"/>
                <w:b/>
                <w:bCs/>
                <w:sz w:val="20"/>
                <w:szCs w:val="20"/>
              </w:rPr>
            </w:pPr>
            <w:r w:rsidRPr="008E4A00">
              <w:rPr>
                <w:rFonts w:cstheme="minorHAnsi"/>
                <w:b/>
                <w:bCs/>
                <w:color w:val="000000"/>
                <w:sz w:val="20"/>
                <w:szCs w:val="20"/>
              </w:rPr>
              <w:t>AMOS</w:t>
            </w:r>
          </w:p>
        </w:tc>
        <w:tc>
          <w:tcPr>
            <w:tcW w:w="3336" w:type="dxa"/>
          </w:tcPr>
          <w:p w14:paraId="59C89D7F" w14:textId="640BE8B7" w:rsidR="00C02CE9" w:rsidRPr="008E4A00" w:rsidRDefault="00C02CE9" w:rsidP="005A6402">
            <w:pPr>
              <w:jc w:val="both"/>
              <w:rPr>
                <w:rFonts w:cstheme="minorHAnsi"/>
                <w:sz w:val="20"/>
                <w:szCs w:val="20"/>
              </w:rPr>
            </w:pPr>
            <w:r w:rsidRPr="008E4A00">
              <w:rPr>
                <w:rFonts w:cstheme="minorHAnsi"/>
                <w:sz w:val="20"/>
                <w:szCs w:val="20"/>
              </w:rPr>
              <w:t xml:space="preserve">AMOS is one of the most used and renowned software for data analysis. EWUCRT has been using the software since 2016. Presently, the 20 version is used at the </w:t>
            </w:r>
            <w:r w:rsidR="008E4A00" w:rsidRPr="008E4A00">
              <w:rPr>
                <w:rFonts w:cstheme="minorHAnsi"/>
                <w:sz w:val="20"/>
                <w:szCs w:val="20"/>
              </w:rPr>
              <w:t>Research Hub</w:t>
            </w:r>
            <w:r w:rsidRPr="008E4A00">
              <w:rPr>
                <w:rFonts w:cstheme="minorHAnsi"/>
                <w:sz w:val="20"/>
                <w:szCs w:val="20"/>
              </w:rPr>
              <w:t xml:space="preserve">. The use of the software is open for EWU faculty members and Graduate students at the </w:t>
            </w:r>
            <w:r w:rsidR="008E4A00" w:rsidRPr="008E4A00">
              <w:rPr>
                <w:rFonts w:cstheme="minorHAnsi"/>
                <w:sz w:val="20"/>
                <w:szCs w:val="20"/>
              </w:rPr>
              <w:t>Research Hub</w:t>
            </w:r>
            <w:r w:rsidRPr="008E4A00">
              <w:rPr>
                <w:rFonts w:cstheme="minorHAnsi"/>
                <w:sz w:val="20"/>
                <w:szCs w:val="20"/>
              </w:rPr>
              <w:t xml:space="preserve">.  </w:t>
            </w:r>
          </w:p>
        </w:tc>
        <w:tc>
          <w:tcPr>
            <w:tcW w:w="2877" w:type="dxa"/>
          </w:tcPr>
          <w:p w14:paraId="58FB7539" w14:textId="7564DC32" w:rsidR="00C02CE9" w:rsidRPr="008E4A00" w:rsidRDefault="00E20207" w:rsidP="00E20207">
            <w:pPr>
              <w:pStyle w:val="NoSpacing"/>
              <w:numPr>
                <w:ilvl w:val="0"/>
                <w:numId w:val="10"/>
              </w:numPr>
              <w:rPr>
                <w:rFonts w:cstheme="minorHAnsi"/>
                <w:sz w:val="20"/>
                <w:szCs w:val="20"/>
              </w:rPr>
            </w:pPr>
            <w:r w:rsidRPr="008E4A00">
              <w:rPr>
                <w:rFonts w:cstheme="minorHAnsi"/>
                <w:sz w:val="20"/>
                <w:szCs w:val="20"/>
              </w:rPr>
              <w:t>Used for Structural Equation Modeling, path analysis, and factor analysis</w:t>
            </w:r>
          </w:p>
          <w:p w14:paraId="707D1044" w14:textId="77777777" w:rsidR="00E20207" w:rsidRPr="008E4A00" w:rsidRDefault="00E20207" w:rsidP="00E20207">
            <w:pPr>
              <w:pStyle w:val="NoSpacing"/>
              <w:rPr>
                <w:rFonts w:cstheme="minorHAnsi"/>
                <w:sz w:val="20"/>
                <w:szCs w:val="20"/>
              </w:rPr>
            </w:pPr>
          </w:p>
          <w:p w14:paraId="221DE324" w14:textId="77777777" w:rsidR="00E20207" w:rsidRPr="008E4A00" w:rsidRDefault="00E20207" w:rsidP="00E20207">
            <w:pPr>
              <w:pStyle w:val="NoSpacing"/>
              <w:numPr>
                <w:ilvl w:val="0"/>
                <w:numId w:val="10"/>
              </w:numPr>
              <w:rPr>
                <w:rFonts w:cstheme="minorHAnsi"/>
                <w:sz w:val="20"/>
                <w:szCs w:val="20"/>
              </w:rPr>
            </w:pPr>
            <w:r w:rsidRPr="008E4A00">
              <w:rPr>
                <w:rFonts w:cstheme="minorHAnsi"/>
                <w:sz w:val="20"/>
                <w:szCs w:val="20"/>
              </w:rPr>
              <w:t>To examine the hypothesized relationship between variables.</w:t>
            </w:r>
          </w:p>
          <w:p w14:paraId="3A037189" w14:textId="5FCB8EF9" w:rsidR="00E20207" w:rsidRPr="008E4A00" w:rsidRDefault="00E20207" w:rsidP="00E20207">
            <w:pPr>
              <w:pStyle w:val="NoSpacing"/>
              <w:rPr>
                <w:rFonts w:cstheme="minorHAnsi"/>
              </w:rPr>
            </w:pPr>
          </w:p>
        </w:tc>
        <w:tc>
          <w:tcPr>
            <w:tcW w:w="2518" w:type="dxa"/>
          </w:tcPr>
          <w:p w14:paraId="1DB7D32F" w14:textId="77777777" w:rsidR="00430104" w:rsidRPr="008E4A00" w:rsidRDefault="00430104" w:rsidP="00430104">
            <w:pPr>
              <w:pStyle w:val="NoSpacing"/>
              <w:numPr>
                <w:ilvl w:val="0"/>
                <w:numId w:val="7"/>
              </w:numPr>
              <w:rPr>
                <w:rFonts w:cstheme="minorHAnsi"/>
              </w:rPr>
            </w:pPr>
            <w:r w:rsidRPr="008E4A00">
              <w:rPr>
                <w:rFonts w:cstheme="minorHAnsi"/>
              </w:rPr>
              <w:t>Research Hub Facilities with high configuration computers and laptops</w:t>
            </w:r>
          </w:p>
          <w:p w14:paraId="302D8638" w14:textId="77777777" w:rsidR="00430104" w:rsidRPr="008E4A00" w:rsidRDefault="00430104" w:rsidP="00430104">
            <w:pPr>
              <w:pStyle w:val="NoSpacing"/>
              <w:rPr>
                <w:rFonts w:cstheme="minorHAnsi"/>
              </w:rPr>
            </w:pPr>
          </w:p>
          <w:p w14:paraId="5D82EB82" w14:textId="77777777" w:rsidR="00430104" w:rsidRDefault="00430104" w:rsidP="00430104">
            <w:pPr>
              <w:pStyle w:val="NoSpacing"/>
              <w:numPr>
                <w:ilvl w:val="0"/>
                <w:numId w:val="7"/>
              </w:numPr>
              <w:rPr>
                <w:rFonts w:cstheme="minorHAnsi"/>
              </w:rPr>
            </w:pPr>
            <w:r w:rsidRPr="008E4A00">
              <w:rPr>
                <w:rFonts w:cstheme="minorHAnsi"/>
              </w:rPr>
              <w:t>Software can be used only at the Research Hub</w:t>
            </w:r>
          </w:p>
          <w:p w14:paraId="0291B9EA" w14:textId="77777777" w:rsidR="00430104" w:rsidRDefault="00430104" w:rsidP="00430104">
            <w:pPr>
              <w:pStyle w:val="ListParagraph"/>
              <w:rPr>
                <w:rFonts w:cstheme="minorHAnsi"/>
              </w:rPr>
            </w:pPr>
          </w:p>
          <w:p w14:paraId="2B95F7C3" w14:textId="77777777" w:rsidR="00430104" w:rsidRPr="008E4A00" w:rsidRDefault="00430104" w:rsidP="00430104">
            <w:pPr>
              <w:pStyle w:val="NoSpacing"/>
              <w:numPr>
                <w:ilvl w:val="0"/>
                <w:numId w:val="7"/>
              </w:numPr>
              <w:rPr>
                <w:rFonts w:cstheme="minorHAnsi"/>
              </w:rPr>
            </w:pPr>
            <w:r>
              <w:rPr>
                <w:rFonts w:cstheme="minorHAnsi"/>
              </w:rPr>
              <w:t>License version software</w:t>
            </w:r>
          </w:p>
          <w:p w14:paraId="334EBEB2" w14:textId="77777777" w:rsidR="00430104" w:rsidRPr="008E4A00" w:rsidRDefault="00430104" w:rsidP="00430104">
            <w:pPr>
              <w:pStyle w:val="NoSpacing"/>
              <w:rPr>
                <w:rFonts w:cstheme="minorHAnsi"/>
              </w:rPr>
            </w:pPr>
          </w:p>
          <w:p w14:paraId="6EF68EC0" w14:textId="77777777" w:rsidR="00430104" w:rsidRPr="008E4A00" w:rsidRDefault="00430104" w:rsidP="00430104">
            <w:pPr>
              <w:pStyle w:val="NoSpacing"/>
              <w:numPr>
                <w:ilvl w:val="0"/>
                <w:numId w:val="7"/>
              </w:numPr>
              <w:rPr>
                <w:rFonts w:cstheme="minorHAnsi"/>
              </w:rPr>
            </w:pPr>
            <w:r>
              <w:rPr>
                <w:rFonts w:cstheme="minorHAnsi"/>
              </w:rPr>
              <w:t xml:space="preserve">Provide </w:t>
            </w:r>
            <w:r w:rsidRPr="008E4A00">
              <w:rPr>
                <w:rFonts w:cstheme="minorHAnsi"/>
              </w:rPr>
              <w:t xml:space="preserve">Training and Materials </w:t>
            </w:r>
          </w:p>
          <w:p w14:paraId="33CA4A02" w14:textId="77777777" w:rsidR="00C02CE9" w:rsidRPr="008E4A00" w:rsidRDefault="00C02CE9" w:rsidP="00E43202">
            <w:pPr>
              <w:ind w:left="360"/>
              <w:rPr>
                <w:rFonts w:cstheme="minorHAnsi"/>
                <w:sz w:val="20"/>
                <w:szCs w:val="20"/>
              </w:rPr>
            </w:pPr>
          </w:p>
        </w:tc>
        <w:tc>
          <w:tcPr>
            <w:tcW w:w="1979" w:type="dxa"/>
            <w:vMerge/>
          </w:tcPr>
          <w:p w14:paraId="004EFEFC" w14:textId="139E1CF9" w:rsidR="00C02CE9" w:rsidRPr="008E4A00" w:rsidRDefault="00C02CE9" w:rsidP="00E43202">
            <w:pPr>
              <w:ind w:left="360"/>
              <w:rPr>
                <w:rFonts w:cstheme="minorHAnsi"/>
                <w:sz w:val="20"/>
                <w:szCs w:val="20"/>
              </w:rPr>
            </w:pPr>
          </w:p>
        </w:tc>
        <w:tc>
          <w:tcPr>
            <w:tcW w:w="2273" w:type="dxa"/>
            <w:vMerge/>
          </w:tcPr>
          <w:p w14:paraId="7198C7F6" w14:textId="0043FDD6" w:rsidR="00C02CE9" w:rsidRPr="008E4A00" w:rsidRDefault="00C02CE9" w:rsidP="00DE28BE">
            <w:pPr>
              <w:rPr>
                <w:rFonts w:cstheme="minorHAnsi"/>
                <w:sz w:val="20"/>
                <w:szCs w:val="20"/>
              </w:rPr>
            </w:pPr>
          </w:p>
        </w:tc>
      </w:tr>
      <w:tr w:rsidR="00430104" w:rsidRPr="008E4A00" w14:paraId="62BEE8B8" w14:textId="77777777" w:rsidTr="00517673">
        <w:trPr>
          <w:trHeight w:val="758"/>
        </w:trPr>
        <w:tc>
          <w:tcPr>
            <w:tcW w:w="449" w:type="dxa"/>
            <w:shd w:val="clear" w:color="auto" w:fill="A6A6A6" w:themeFill="background1" w:themeFillShade="A6"/>
          </w:tcPr>
          <w:p w14:paraId="67AA59A2" w14:textId="02131A7D" w:rsidR="00C02CE9" w:rsidRPr="008E4A00" w:rsidRDefault="00EC6FB4" w:rsidP="00EC6FB4">
            <w:pPr>
              <w:rPr>
                <w:rFonts w:cstheme="minorHAnsi"/>
                <w:sz w:val="20"/>
                <w:szCs w:val="20"/>
              </w:rPr>
            </w:pPr>
            <w:r>
              <w:rPr>
                <w:rFonts w:cstheme="minorHAnsi"/>
                <w:sz w:val="20"/>
                <w:szCs w:val="20"/>
              </w:rPr>
              <w:t>6</w:t>
            </w:r>
          </w:p>
        </w:tc>
        <w:tc>
          <w:tcPr>
            <w:tcW w:w="1261" w:type="dxa"/>
            <w:shd w:val="clear" w:color="auto" w:fill="A6A6A6" w:themeFill="background1" w:themeFillShade="A6"/>
            <w:vAlign w:val="center"/>
          </w:tcPr>
          <w:p w14:paraId="0D3D7BB0" w14:textId="0DBBE602" w:rsidR="00C02CE9" w:rsidRPr="008E4A00" w:rsidRDefault="00C02CE9" w:rsidP="00DE28BE">
            <w:pPr>
              <w:jc w:val="center"/>
              <w:rPr>
                <w:rFonts w:cstheme="minorHAnsi"/>
                <w:b/>
                <w:bCs/>
                <w:sz w:val="20"/>
                <w:szCs w:val="20"/>
              </w:rPr>
            </w:pPr>
            <w:r w:rsidRPr="008E4A00">
              <w:rPr>
                <w:rFonts w:cstheme="minorHAnsi"/>
                <w:b/>
                <w:bCs/>
                <w:color w:val="000000"/>
                <w:sz w:val="20"/>
                <w:szCs w:val="20"/>
              </w:rPr>
              <w:t>Nvivo</w:t>
            </w:r>
          </w:p>
        </w:tc>
        <w:tc>
          <w:tcPr>
            <w:tcW w:w="3336" w:type="dxa"/>
          </w:tcPr>
          <w:p w14:paraId="254F9EA6" w14:textId="6549A13D" w:rsidR="00C02CE9" w:rsidRPr="008E4A00" w:rsidRDefault="00C02CE9" w:rsidP="00890B34">
            <w:pPr>
              <w:rPr>
                <w:rFonts w:cstheme="minorHAnsi"/>
                <w:sz w:val="20"/>
                <w:szCs w:val="20"/>
              </w:rPr>
            </w:pPr>
            <w:r w:rsidRPr="008E4A00">
              <w:rPr>
                <w:rFonts w:cstheme="minorHAnsi"/>
                <w:sz w:val="20"/>
                <w:szCs w:val="20"/>
              </w:rPr>
              <w:t xml:space="preserve">To </w:t>
            </w:r>
            <w:r w:rsidR="00CA1893">
              <w:rPr>
                <w:rFonts w:cstheme="minorHAnsi"/>
                <w:sz w:val="20"/>
                <w:szCs w:val="20"/>
              </w:rPr>
              <w:t>conduct</w:t>
            </w:r>
            <w:r w:rsidR="00CA1893" w:rsidRPr="008E4A00">
              <w:rPr>
                <w:rFonts w:cstheme="minorHAnsi"/>
                <w:sz w:val="20"/>
                <w:szCs w:val="20"/>
              </w:rPr>
              <w:t xml:space="preserve"> </w:t>
            </w:r>
            <w:r w:rsidRPr="008E4A00">
              <w:rPr>
                <w:rFonts w:cstheme="minorHAnsi"/>
                <w:sz w:val="20"/>
                <w:szCs w:val="20"/>
              </w:rPr>
              <w:t xml:space="preserve">qualitative </w:t>
            </w:r>
            <w:r w:rsidR="00CA1893">
              <w:rPr>
                <w:rFonts w:cstheme="minorHAnsi"/>
                <w:sz w:val="20"/>
                <w:szCs w:val="20"/>
              </w:rPr>
              <w:t>research</w:t>
            </w:r>
            <w:r w:rsidRPr="008E4A00">
              <w:rPr>
                <w:rFonts w:cstheme="minorHAnsi"/>
                <w:sz w:val="20"/>
                <w:szCs w:val="20"/>
              </w:rPr>
              <w:t xml:space="preserve">, Nvivo is one of the best software that we have </w:t>
            </w:r>
            <w:r w:rsidR="00C47AEE" w:rsidRPr="008E4A00">
              <w:rPr>
                <w:rFonts w:cstheme="minorHAnsi"/>
                <w:sz w:val="20"/>
                <w:szCs w:val="20"/>
              </w:rPr>
              <w:t>at</w:t>
            </w:r>
            <w:r w:rsidRPr="008E4A00">
              <w:rPr>
                <w:rFonts w:cstheme="minorHAnsi"/>
                <w:sz w:val="20"/>
                <w:szCs w:val="20"/>
              </w:rPr>
              <w:t xml:space="preserve"> </w:t>
            </w:r>
            <w:r w:rsidR="00C47AEE" w:rsidRPr="008E4A00">
              <w:rPr>
                <w:rFonts w:cstheme="minorHAnsi"/>
                <w:sz w:val="20"/>
                <w:szCs w:val="20"/>
              </w:rPr>
              <w:t>R</w:t>
            </w:r>
            <w:r w:rsidRPr="008E4A00">
              <w:rPr>
                <w:rFonts w:cstheme="minorHAnsi"/>
                <w:sz w:val="20"/>
                <w:szCs w:val="20"/>
              </w:rPr>
              <w:t xml:space="preserve">esearch </w:t>
            </w:r>
            <w:r w:rsidR="00C47AEE" w:rsidRPr="008E4A00">
              <w:rPr>
                <w:rFonts w:cstheme="minorHAnsi"/>
                <w:sz w:val="20"/>
                <w:szCs w:val="20"/>
              </w:rPr>
              <w:t>Hub</w:t>
            </w:r>
            <w:r w:rsidRPr="008E4A00">
              <w:rPr>
                <w:rFonts w:cstheme="minorHAnsi"/>
                <w:sz w:val="20"/>
                <w:szCs w:val="20"/>
              </w:rPr>
              <w:t>. Now we are using the 11 version for Nvivo, but we have a plan to update the software in the future.</w:t>
            </w:r>
          </w:p>
          <w:p w14:paraId="6EEA3E4E" w14:textId="77777777" w:rsidR="00C02CE9" w:rsidRPr="008E4A00" w:rsidRDefault="00C02CE9" w:rsidP="00890B34">
            <w:pPr>
              <w:rPr>
                <w:rFonts w:cstheme="minorHAnsi"/>
                <w:sz w:val="20"/>
                <w:szCs w:val="20"/>
              </w:rPr>
            </w:pPr>
          </w:p>
          <w:p w14:paraId="0ABECEA1" w14:textId="0C1565BF" w:rsidR="00C02CE9" w:rsidRPr="008E4A00" w:rsidRDefault="00C02CE9" w:rsidP="00890B34">
            <w:pPr>
              <w:rPr>
                <w:rFonts w:cstheme="minorHAnsi"/>
                <w:sz w:val="20"/>
                <w:szCs w:val="20"/>
              </w:rPr>
            </w:pPr>
          </w:p>
        </w:tc>
        <w:tc>
          <w:tcPr>
            <w:tcW w:w="2877" w:type="dxa"/>
          </w:tcPr>
          <w:p w14:paraId="7050C28B" w14:textId="454D1AE7" w:rsidR="007D45C4" w:rsidRPr="008E4A00" w:rsidRDefault="007D45C4" w:rsidP="007D45C4">
            <w:pPr>
              <w:pStyle w:val="ListParagraph"/>
              <w:numPr>
                <w:ilvl w:val="0"/>
                <w:numId w:val="12"/>
              </w:numPr>
              <w:rPr>
                <w:rFonts w:cstheme="minorHAnsi"/>
                <w:sz w:val="20"/>
                <w:szCs w:val="20"/>
              </w:rPr>
            </w:pPr>
            <w:r w:rsidRPr="008E4A00">
              <w:rPr>
                <w:rFonts w:cstheme="minorHAnsi"/>
                <w:sz w:val="20"/>
                <w:szCs w:val="20"/>
              </w:rPr>
              <w:t xml:space="preserve">Benefits include efficiency in time, transparency, and multiplicity. </w:t>
            </w:r>
          </w:p>
          <w:p w14:paraId="04AC4778" w14:textId="77777777" w:rsidR="007D45C4" w:rsidRPr="008E4A00" w:rsidRDefault="007D45C4" w:rsidP="008C3069">
            <w:pPr>
              <w:rPr>
                <w:rFonts w:cstheme="minorHAnsi"/>
                <w:sz w:val="20"/>
                <w:szCs w:val="20"/>
              </w:rPr>
            </w:pPr>
          </w:p>
          <w:p w14:paraId="5D0A29DD" w14:textId="148C4887" w:rsidR="00C02CE9" w:rsidRPr="00430104" w:rsidRDefault="00C47AEE" w:rsidP="00430104">
            <w:pPr>
              <w:pStyle w:val="ListParagraph"/>
              <w:numPr>
                <w:ilvl w:val="0"/>
                <w:numId w:val="12"/>
              </w:numPr>
              <w:rPr>
                <w:rFonts w:cstheme="minorHAnsi"/>
                <w:sz w:val="20"/>
                <w:szCs w:val="20"/>
              </w:rPr>
            </w:pPr>
            <w:r w:rsidRPr="008E4A00">
              <w:rPr>
                <w:rFonts w:cstheme="minorHAnsi"/>
                <w:sz w:val="20"/>
                <w:szCs w:val="20"/>
              </w:rPr>
              <w:t xml:space="preserve">It enables to work of </w:t>
            </w:r>
            <w:r w:rsidR="007D45C4" w:rsidRPr="008E4A00">
              <w:rPr>
                <w:rFonts w:cstheme="minorHAnsi"/>
                <w:sz w:val="20"/>
                <w:szCs w:val="20"/>
              </w:rPr>
              <w:t xml:space="preserve">mixed data both quantitative and qualitative data and </w:t>
            </w:r>
            <w:r w:rsidRPr="008E4A00">
              <w:rPr>
                <w:rFonts w:cstheme="minorHAnsi"/>
                <w:sz w:val="20"/>
                <w:szCs w:val="20"/>
              </w:rPr>
              <w:t>accommodates</w:t>
            </w:r>
            <w:r w:rsidR="007D45C4" w:rsidRPr="008E4A00">
              <w:rPr>
                <w:rFonts w:cstheme="minorHAnsi"/>
                <w:sz w:val="20"/>
                <w:szCs w:val="20"/>
              </w:rPr>
              <w:t xml:space="preserve"> a rich and large amount of data </w:t>
            </w:r>
          </w:p>
        </w:tc>
        <w:tc>
          <w:tcPr>
            <w:tcW w:w="2518" w:type="dxa"/>
          </w:tcPr>
          <w:p w14:paraId="03CF3EA9" w14:textId="77777777" w:rsidR="00430104" w:rsidRPr="008E4A00" w:rsidRDefault="00430104" w:rsidP="00430104">
            <w:pPr>
              <w:pStyle w:val="NoSpacing"/>
              <w:numPr>
                <w:ilvl w:val="0"/>
                <w:numId w:val="12"/>
              </w:numPr>
              <w:rPr>
                <w:rFonts w:cstheme="minorHAnsi"/>
              </w:rPr>
            </w:pPr>
            <w:r w:rsidRPr="008E4A00">
              <w:rPr>
                <w:rFonts w:cstheme="minorHAnsi"/>
              </w:rPr>
              <w:t>Research Hub Facilities with high configuration computers and laptops</w:t>
            </w:r>
          </w:p>
          <w:p w14:paraId="40A383E1" w14:textId="77777777" w:rsidR="00430104" w:rsidRPr="008E4A00" w:rsidRDefault="00430104" w:rsidP="00430104">
            <w:pPr>
              <w:pStyle w:val="NoSpacing"/>
              <w:rPr>
                <w:rFonts w:cstheme="minorHAnsi"/>
              </w:rPr>
            </w:pPr>
          </w:p>
          <w:p w14:paraId="5C072834" w14:textId="77777777" w:rsidR="00430104" w:rsidRDefault="00430104" w:rsidP="00430104">
            <w:pPr>
              <w:pStyle w:val="NoSpacing"/>
              <w:numPr>
                <w:ilvl w:val="0"/>
                <w:numId w:val="12"/>
              </w:numPr>
              <w:rPr>
                <w:rFonts w:cstheme="minorHAnsi"/>
              </w:rPr>
            </w:pPr>
            <w:r w:rsidRPr="008E4A00">
              <w:rPr>
                <w:rFonts w:cstheme="minorHAnsi"/>
              </w:rPr>
              <w:t>Software can be used only at the Research Hub</w:t>
            </w:r>
          </w:p>
          <w:p w14:paraId="199E2816" w14:textId="77777777" w:rsidR="00430104" w:rsidRDefault="00430104" w:rsidP="00430104">
            <w:pPr>
              <w:pStyle w:val="ListParagraph"/>
              <w:rPr>
                <w:rFonts w:cstheme="minorHAnsi"/>
              </w:rPr>
            </w:pPr>
          </w:p>
          <w:p w14:paraId="63749B9F" w14:textId="77777777" w:rsidR="00430104" w:rsidRPr="008E4A00" w:rsidRDefault="00430104" w:rsidP="00430104">
            <w:pPr>
              <w:pStyle w:val="NoSpacing"/>
              <w:numPr>
                <w:ilvl w:val="0"/>
                <w:numId w:val="12"/>
              </w:numPr>
              <w:rPr>
                <w:rFonts w:cstheme="minorHAnsi"/>
              </w:rPr>
            </w:pPr>
            <w:r>
              <w:rPr>
                <w:rFonts w:cstheme="minorHAnsi"/>
              </w:rPr>
              <w:t>License version software</w:t>
            </w:r>
          </w:p>
          <w:p w14:paraId="0B83157B" w14:textId="77777777" w:rsidR="00430104" w:rsidRPr="008E4A00" w:rsidRDefault="00430104" w:rsidP="00430104">
            <w:pPr>
              <w:pStyle w:val="NoSpacing"/>
              <w:rPr>
                <w:rFonts w:cstheme="minorHAnsi"/>
              </w:rPr>
            </w:pPr>
          </w:p>
          <w:p w14:paraId="3EDBC6AE" w14:textId="77777777" w:rsidR="00430104" w:rsidRPr="008E4A00" w:rsidRDefault="00430104" w:rsidP="00430104">
            <w:pPr>
              <w:pStyle w:val="NoSpacing"/>
              <w:numPr>
                <w:ilvl w:val="0"/>
                <w:numId w:val="12"/>
              </w:numPr>
              <w:rPr>
                <w:rFonts w:cstheme="minorHAnsi"/>
              </w:rPr>
            </w:pPr>
            <w:r>
              <w:rPr>
                <w:rFonts w:cstheme="minorHAnsi"/>
              </w:rPr>
              <w:t xml:space="preserve">Provide </w:t>
            </w:r>
            <w:r w:rsidRPr="008E4A00">
              <w:rPr>
                <w:rFonts w:cstheme="minorHAnsi"/>
              </w:rPr>
              <w:t xml:space="preserve">Training and Materials </w:t>
            </w:r>
          </w:p>
          <w:p w14:paraId="21B63E1A" w14:textId="77777777" w:rsidR="00C02CE9" w:rsidRPr="008E4A00" w:rsidRDefault="00C02CE9" w:rsidP="008C3069">
            <w:pPr>
              <w:rPr>
                <w:rFonts w:cstheme="minorHAnsi"/>
                <w:sz w:val="20"/>
                <w:szCs w:val="20"/>
              </w:rPr>
            </w:pPr>
          </w:p>
        </w:tc>
        <w:tc>
          <w:tcPr>
            <w:tcW w:w="1979" w:type="dxa"/>
            <w:tcBorders>
              <w:top w:val="nil"/>
              <w:bottom w:val="nil"/>
            </w:tcBorders>
          </w:tcPr>
          <w:p w14:paraId="47C83FE7" w14:textId="77777777" w:rsidR="00AD6B65" w:rsidRPr="00430104" w:rsidRDefault="00AD6B65" w:rsidP="00AD6B65">
            <w:pPr>
              <w:pStyle w:val="ListParagraph"/>
              <w:numPr>
                <w:ilvl w:val="0"/>
                <w:numId w:val="7"/>
              </w:numPr>
              <w:rPr>
                <w:rFonts w:cstheme="minorHAnsi"/>
                <w:sz w:val="20"/>
                <w:szCs w:val="20"/>
              </w:rPr>
            </w:pPr>
            <w:r w:rsidRPr="00430104">
              <w:rPr>
                <w:rFonts w:cstheme="minorHAnsi"/>
                <w:sz w:val="20"/>
                <w:szCs w:val="20"/>
              </w:rPr>
              <w:t xml:space="preserve">EWU faculty members </w:t>
            </w:r>
            <w:r>
              <w:rPr>
                <w:rFonts w:cstheme="minorHAnsi"/>
                <w:sz w:val="20"/>
                <w:szCs w:val="20"/>
              </w:rPr>
              <w:t xml:space="preserve">and graduate students </w:t>
            </w:r>
            <w:r w:rsidRPr="00430104">
              <w:rPr>
                <w:rFonts w:cstheme="minorHAnsi"/>
                <w:sz w:val="20"/>
                <w:szCs w:val="20"/>
              </w:rPr>
              <w:t xml:space="preserve">can use the software. </w:t>
            </w:r>
          </w:p>
          <w:p w14:paraId="684851EA" w14:textId="77777777" w:rsidR="00AD6B65" w:rsidRDefault="00AD6B65" w:rsidP="00AD6B65">
            <w:pPr>
              <w:rPr>
                <w:rFonts w:cstheme="minorHAnsi"/>
                <w:sz w:val="20"/>
                <w:szCs w:val="20"/>
              </w:rPr>
            </w:pPr>
          </w:p>
          <w:p w14:paraId="5509B919" w14:textId="397B6569" w:rsidR="00430104" w:rsidRPr="00AD6B65" w:rsidRDefault="00AD6B65" w:rsidP="00AD6B65">
            <w:pPr>
              <w:pStyle w:val="ListParagraph"/>
              <w:numPr>
                <w:ilvl w:val="0"/>
                <w:numId w:val="7"/>
              </w:numPr>
              <w:rPr>
                <w:rFonts w:cstheme="minorHAnsi"/>
                <w:sz w:val="20"/>
                <w:szCs w:val="20"/>
              </w:rPr>
            </w:pPr>
            <w:r w:rsidRPr="00AD6B65">
              <w:rPr>
                <w:rFonts w:cstheme="minorHAnsi"/>
                <w:sz w:val="20"/>
                <w:szCs w:val="20"/>
              </w:rPr>
              <w:t>Outsiders also may use the software as well as they are part of collaborative research.</w:t>
            </w:r>
          </w:p>
        </w:tc>
        <w:tc>
          <w:tcPr>
            <w:tcW w:w="2273" w:type="dxa"/>
            <w:tcBorders>
              <w:top w:val="nil"/>
              <w:bottom w:val="nil"/>
            </w:tcBorders>
          </w:tcPr>
          <w:p w14:paraId="710EE047" w14:textId="7F252F28" w:rsidR="00C02CE9" w:rsidRPr="008E4A00" w:rsidRDefault="00C02CE9" w:rsidP="008C3069">
            <w:pPr>
              <w:rPr>
                <w:rFonts w:cstheme="minorHAnsi"/>
                <w:sz w:val="20"/>
                <w:szCs w:val="20"/>
              </w:rPr>
            </w:pPr>
          </w:p>
        </w:tc>
      </w:tr>
      <w:tr w:rsidR="00430104" w:rsidRPr="008E4A00" w14:paraId="574A45D9" w14:textId="77777777" w:rsidTr="00517673">
        <w:trPr>
          <w:trHeight w:val="758"/>
        </w:trPr>
        <w:tc>
          <w:tcPr>
            <w:tcW w:w="449" w:type="dxa"/>
            <w:shd w:val="clear" w:color="auto" w:fill="A6A6A6" w:themeFill="background1" w:themeFillShade="A6"/>
          </w:tcPr>
          <w:p w14:paraId="3B86A72A" w14:textId="406A595C" w:rsidR="00C02CE9" w:rsidRPr="008E4A00" w:rsidRDefault="007C504E" w:rsidP="00DE28BE">
            <w:pPr>
              <w:jc w:val="center"/>
              <w:rPr>
                <w:rFonts w:cstheme="minorHAnsi"/>
                <w:sz w:val="20"/>
                <w:szCs w:val="20"/>
              </w:rPr>
            </w:pPr>
            <w:r>
              <w:rPr>
                <w:rFonts w:cstheme="minorHAnsi"/>
                <w:sz w:val="20"/>
                <w:szCs w:val="20"/>
              </w:rPr>
              <w:lastRenderedPageBreak/>
              <w:t>7</w:t>
            </w:r>
          </w:p>
        </w:tc>
        <w:tc>
          <w:tcPr>
            <w:tcW w:w="1261" w:type="dxa"/>
            <w:shd w:val="clear" w:color="auto" w:fill="A6A6A6" w:themeFill="background1" w:themeFillShade="A6"/>
            <w:vAlign w:val="center"/>
          </w:tcPr>
          <w:p w14:paraId="37C7C9F4" w14:textId="2C3920BA" w:rsidR="00C02CE9" w:rsidRPr="008E4A00" w:rsidRDefault="00C02CE9" w:rsidP="00DE28BE">
            <w:pPr>
              <w:jc w:val="center"/>
              <w:rPr>
                <w:rFonts w:cstheme="minorHAnsi"/>
                <w:b/>
                <w:bCs/>
                <w:color w:val="000000"/>
                <w:sz w:val="20"/>
                <w:szCs w:val="20"/>
              </w:rPr>
            </w:pPr>
            <w:r w:rsidRPr="008E4A00">
              <w:rPr>
                <w:rFonts w:cstheme="minorHAnsi"/>
                <w:b/>
                <w:bCs/>
                <w:color w:val="000000"/>
                <w:sz w:val="20"/>
                <w:szCs w:val="20"/>
              </w:rPr>
              <w:t>ATLAS.ti 7 Educational</w:t>
            </w:r>
          </w:p>
        </w:tc>
        <w:tc>
          <w:tcPr>
            <w:tcW w:w="3336" w:type="dxa"/>
          </w:tcPr>
          <w:p w14:paraId="069B6B5D" w14:textId="41726FBD" w:rsidR="00C02CE9" w:rsidRPr="008E4A00" w:rsidRDefault="00C02CE9" w:rsidP="00CA1893">
            <w:pPr>
              <w:rPr>
                <w:rFonts w:cstheme="minorHAnsi"/>
                <w:sz w:val="20"/>
                <w:szCs w:val="20"/>
              </w:rPr>
            </w:pPr>
            <w:r w:rsidRPr="008E4A00">
              <w:rPr>
                <w:rFonts w:cstheme="minorHAnsi"/>
                <w:sz w:val="20"/>
                <w:szCs w:val="20"/>
              </w:rPr>
              <w:t xml:space="preserve">ATLAS. ti </w:t>
            </w:r>
            <w:r w:rsidR="00CA1893">
              <w:rPr>
                <w:rFonts w:cstheme="minorHAnsi"/>
                <w:sz w:val="20"/>
                <w:szCs w:val="20"/>
              </w:rPr>
              <w:t>is also used for analyzing qualitative data</w:t>
            </w:r>
            <w:r w:rsidRPr="008E4A00">
              <w:rPr>
                <w:rFonts w:cstheme="minorHAnsi"/>
                <w:sz w:val="20"/>
                <w:szCs w:val="20"/>
              </w:rPr>
              <w:t>. Presently we are using the 7</w:t>
            </w:r>
            <w:r w:rsidRPr="008E4A00">
              <w:rPr>
                <w:rFonts w:cstheme="minorHAnsi"/>
                <w:sz w:val="20"/>
                <w:szCs w:val="20"/>
                <w:vertAlign w:val="superscript"/>
              </w:rPr>
              <w:t>th</w:t>
            </w:r>
            <w:r w:rsidRPr="008E4A00">
              <w:rPr>
                <w:rFonts w:cstheme="minorHAnsi"/>
                <w:sz w:val="20"/>
                <w:szCs w:val="20"/>
              </w:rPr>
              <w:t xml:space="preserve"> version of the software. </w:t>
            </w:r>
          </w:p>
        </w:tc>
        <w:tc>
          <w:tcPr>
            <w:tcW w:w="2877" w:type="dxa"/>
          </w:tcPr>
          <w:p w14:paraId="3C6F8D53" w14:textId="0C0F5812" w:rsidR="00ED1557" w:rsidRPr="008E4A00" w:rsidRDefault="000811B6" w:rsidP="000811B6">
            <w:pPr>
              <w:pStyle w:val="ListParagraph"/>
              <w:numPr>
                <w:ilvl w:val="0"/>
                <w:numId w:val="13"/>
              </w:numPr>
              <w:rPr>
                <w:rFonts w:cstheme="minorHAnsi"/>
                <w:sz w:val="20"/>
                <w:szCs w:val="20"/>
              </w:rPr>
            </w:pPr>
            <w:r w:rsidRPr="008E4A00">
              <w:rPr>
                <w:rFonts w:cstheme="minorHAnsi"/>
                <w:sz w:val="20"/>
                <w:szCs w:val="20"/>
              </w:rPr>
              <w:t>U</w:t>
            </w:r>
            <w:r w:rsidR="00ED1557" w:rsidRPr="008E4A00">
              <w:rPr>
                <w:rFonts w:cstheme="minorHAnsi"/>
                <w:sz w:val="20"/>
                <w:szCs w:val="20"/>
              </w:rPr>
              <w:t xml:space="preserve">sed for performing qualitative data </w:t>
            </w:r>
            <w:r w:rsidRPr="008E4A00">
              <w:rPr>
                <w:rFonts w:cstheme="minorHAnsi"/>
                <w:sz w:val="20"/>
                <w:szCs w:val="20"/>
              </w:rPr>
              <w:t>analysis.</w:t>
            </w:r>
          </w:p>
          <w:p w14:paraId="64B74577" w14:textId="77777777" w:rsidR="000811B6" w:rsidRPr="008E4A00" w:rsidRDefault="000811B6" w:rsidP="008C3069">
            <w:pPr>
              <w:rPr>
                <w:rFonts w:cstheme="minorHAnsi"/>
                <w:sz w:val="20"/>
                <w:szCs w:val="20"/>
              </w:rPr>
            </w:pPr>
          </w:p>
          <w:p w14:paraId="0D55BD54" w14:textId="77777777" w:rsidR="00C47AEE" w:rsidRPr="008E4A00" w:rsidRDefault="000811B6" w:rsidP="00C47AEE">
            <w:pPr>
              <w:pStyle w:val="ListParagraph"/>
              <w:numPr>
                <w:ilvl w:val="0"/>
                <w:numId w:val="13"/>
              </w:numPr>
              <w:rPr>
                <w:rFonts w:cstheme="minorHAnsi"/>
                <w:sz w:val="20"/>
                <w:szCs w:val="20"/>
              </w:rPr>
            </w:pPr>
            <w:r w:rsidRPr="008E4A00">
              <w:rPr>
                <w:rFonts w:cstheme="minorHAnsi"/>
                <w:sz w:val="20"/>
                <w:szCs w:val="20"/>
              </w:rPr>
              <w:t xml:space="preserve">It provides functionality for identifying and visualizing </w:t>
            </w:r>
          </w:p>
          <w:p w14:paraId="2D4CF65D" w14:textId="77777777" w:rsidR="00C47AEE" w:rsidRPr="008E4A00" w:rsidRDefault="00C47AEE" w:rsidP="00C47AEE">
            <w:pPr>
              <w:pStyle w:val="ListParagraph"/>
              <w:rPr>
                <w:rFonts w:cstheme="minorHAnsi"/>
                <w:sz w:val="20"/>
                <w:szCs w:val="20"/>
              </w:rPr>
            </w:pPr>
          </w:p>
          <w:p w14:paraId="71D6C62A" w14:textId="175AB16F" w:rsidR="00ED1557" w:rsidRPr="008E4A00" w:rsidRDefault="00ED1557" w:rsidP="00C47AEE">
            <w:pPr>
              <w:pStyle w:val="ListParagraph"/>
              <w:numPr>
                <w:ilvl w:val="0"/>
                <w:numId w:val="13"/>
              </w:numPr>
              <w:rPr>
                <w:rFonts w:cstheme="minorHAnsi"/>
                <w:sz w:val="20"/>
                <w:szCs w:val="20"/>
              </w:rPr>
            </w:pPr>
            <w:r w:rsidRPr="008E4A00">
              <w:rPr>
                <w:rFonts w:cstheme="minorHAnsi"/>
                <w:sz w:val="20"/>
                <w:szCs w:val="20"/>
              </w:rPr>
              <w:t xml:space="preserve">It accepts a wide variety of data formats like video and images </w:t>
            </w:r>
          </w:p>
        </w:tc>
        <w:tc>
          <w:tcPr>
            <w:tcW w:w="2518" w:type="dxa"/>
          </w:tcPr>
          <w:p w14:paraId="1061E77E" w14:textId="77777777" w:rsidR="00430104" w:rsidRPr="008E4A00" w:rsidRDefault="00430104" w:rsidP="00430104">
            <w:pPr>
              <w:pStyle w:val="NoSpacing"/>
              <w:numPr>
                <w:ilvl w:val="0"/>
                <w:numId w:val="13"/>
              </w:numPr>
              <w:rPr>
                <w:rFonts w:cstheme="minorHAnsi"/>
              </w:rPr>
            </w:pPr>
            <w:r w:rsidRPr="008E4A00">
              <w:rPr>
                <w:rFonts w:cstheme="minorHAnsi"/>
              </w:rPr>
              <w:t>Research Hub Facilities with high configuration computers and laptops</w:t>
            </w:r>
          </w:p>
          <w:p w14:paraId="16FA7DEE" w14:textId="77777777" w:rsidR="00430104" w:rsidRPr="008E4A00" w:rsidRDefault="00430104" w:rsidP="00430104">
            <w:pPr>
              <w:pStyle w:val="NoSpacing"/>
              <w:rPr>
                <w:rFonts w:cstheme="minorHAnsi"/>
              </w:rPr>
            </w:pPr>
          </w:p>
          <w:p w14:paraId="22BDCCEF" w14:textId="77777777" w:rsidR="00430104" w:rsidRDefault="00430104" w:rsidP="00430104">
            <w:pPr>
              <w:pStyle w:val="NoSpacing"/>
              <w:numPr>
                <w:ilvl w:val="0"/>
                <w:numId w:val="13"/>
              </w:numPr>
              <w:rPr>
                <w:rFonts w:cstheme="minorHAnsi"/>
              </w:rPr>
            </w:pPr>
            <w:r w:rsidRPr="008E4A00">
              <w:rPr>
                <w:rFonts w:cstheme="minorHAnsi"/>
              </w:rPr>
              <w:t>Software can be used only at the Research Hub</w:t>
            </w:r>
          </w:p>
          <w:p w14:paraId="666BAC83" w14:textId="77777777" w:rsidR="00430104" w:rsidRDefault="00430104" w:rsidP="00430104">
            <w:pPr>
              <w:pStyle w:val="ListParagraph"/>
              <w:rPr>
                <w:rFonts w:cstheme="minorHAnsi"/>
              </w:rPr>
            </w:pPr>
          </w:p>
          <w:p w14:paraId="4BC60690" w14:textId="77777777" w:rsidR="00430104" w:rsidRPr="008E4A00" w:rsidRDefault="00430104" w:rsidP="00430104">
            <w:pPr>
              <w:pStyle w:val="NoSpacing"/>
              <w:numPr>
                <w:ilvl w:val="0"/>
                <w:numId w:val="13"/>
              </w:numPr>
              <w:rPr>
                <w:rFonts w:cstheme="minorHAnsi"/>
              </w:rPr>
            </w:pPr>
            <w:r>
              <w:rPr>
                <w:rFonts w:cstheme="minorHAnsi"/>
              </w:rPr>
              <w:t>License version software</w:t>
            </w:r>
          </w:p>
          <w:p w14:paraId="06F6AE83" w14:textId="77777777" w:rsidR="00430104" w:rsidRPr="008E4A00" w:rsidRDefault="00430104" w:rsidP="00430104">
            <w:pPr>
              <w:pStyle w:val="NoSpacing"/>
              <w:rPr>
                <w:rFonts w:cstheme="minorHAnsi"/>
              </w:rPr>
            </w:pPr>
          </w:p>
          <w:p w14:paraId="40919628" w14:textId="77777777" w:rsidR="00430104" w:rsidRPr="008E4A00" w:rsidRDefault="00430104" w:rsidP="00430104">
            <w:pPr>
              <w:pStyle w:val="NoSpacing"/>
              <w:numPr>
                <w:ilvl w:val="0"/>
                <w:numId w:val="13"/>
              </w:numPr>
              <w:rPr>
                <w:rFonts w:cstheme="minorHAnsi"/>
              </w:rPr>
            </w:pPr>
            <w:r>
              <w:rPr>
                <w:rFonts w:cstheme="minorHAnsi"/>
              </w:rPr>
              <w:t xml:space="preserve">Provide </w:t>
            </w:r>
            <w:r w:rsidRPr="008E4A00">
              <w:rPr>
                <w:rFonts w:cstheme="minorHAnsi"/>
              </w:rPr>
              <w:t xml:space="preserve">Training and Materials </w:t>
            </w:r>
          </w:p>
          <w:p w14:paraId="30307AED" w14:textId="77777777" w:rsidR="00C02CE9" w:rsidRPr="008E4A00" w:rsidRDefault="00C02CE9" w:rsidP="008C3069">
            <w:pPr>
              <w:rPr>
                <w:rFonts w:cstheme="minorHAnsi"/>
                <w:sz w:val="20"/>
                <w:szCs w:val="20"/>
              </w:rPr>
            </w:pPr>
          </w:p>
        </w:tc>
        <w:tc>
          <w:tcPr>
            <w:tcW w:w="1979" w:type="dxa"/>
            <w:tcBorders>
              <w:top w:val="nil"/>
            </w:tcBorders>
          </w:tcPr>
          <w:p w14:paraId="13727A79" w14:textId="67793699" w:rsidR="00C02CE9" w:rsidRPr="008E4A00" w:rsidRDefault="00C02CE9" w:rsidP="008C3069">
            <w:pPr>
              <w:rPr>
                <w:rFonts w:cstheme="minorHAnsi"/>
                <w:sz w:val="20"/>
                <w:szCs w:val="20"/>
              </w:rPr>
            </w:pPr>
          </w:p>
        </w:tc>
        <w:tc>
          <w:tcPr>
            <w:tcW w:w="2273" w:type="dxa"/>
            <w:tcBorders>
              <w:top w:val="nil"/>
            </w:tcBorders>
          </w:tcPr>
          <w:p w14:paraId="29D12377" w14:textId="77777777" w:rsidR="00C02CE9" w:rsidRPr="008E4A00" w:rsidRDefault="00C02CE9" w:rsidP="008C3069">
            <w:pPr>
              <w:rPr>
                <w:rFonts w:cstheme="minorHAnsi"/>
                <w:sz w:val="20"/>
                <w:szCs w:val="20"/>
              </w:rPr>
            </w:pPr>
          </w:p>
        </w:tc>
      </w:tr>
    </w:tbl>
    <w:p w14:paraId="582299C0" w14:textId="77777777" w:rsidR="006D1A41" w:rsidRPr="008E4A00" w:rsidRDefault="006D1A41">
      <w:pPr>
        <w:rPr>
          <w:rFonts w:cstheme="minorHAnsi"/>
          <w:sz w:val="20"/>
          <w:szCs w:val="20"/>
        </w:rPr>
      </w:pPr>
    </w:p>
    <w:sectPr w:rsidR="006D1A41" w:rsidRPr="008E4A00" w:rsidSect="00215513">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7ED"/>
    <w:multiLevelType w:val="hybridMultilevel"/>
    <w:tmpl w:val="8FC86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D104C83"/>
    <w:multiLevelType w:val="hybridMultilevel"/>
    <w:tmpl w:val="19D4354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6101C"/>
    <w:multiLevelType w:val="hybridMultilevel"/>
    <w:tmpl w:val="AE2AFF6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2656607C"/>
    <w:multiLevelType w:val="hybridMultilevel"/>
    <w:tmpl w:val="89E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1682A"/>
    <w:multiLevelType w:val="hybridMultilevel"/>
    <w:tmpl w:val="9F5E4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3804F7"/>
    <w:multiLevelType w:val="hybridMultilevel"/>
    <w:tmpl w:val="046290F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C6F70"/>
    <w:multiLevelType w:val="hybridMultilevel"/>
    <w:tmpl w:val="8A44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42432"/>
    <w:multiLevelType w:val="hybridMultilevel"/>
    <w:tmpl w:val="B2FCF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53F8D"/>
    <w:multiLevelType w:val="hybridMultilevel"/>
    <w:tmpl w:val="886E636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D19B4"/>
    <w:multiLevelType w:val="hybridMultilevel"/>
    <w:tmpl w:val="A24E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33CC3"/>
    <w:multiLevelType w:val="hybridMultilevel"/>
    <w:tmpl w:val="C8A86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45B74"/>
    <w:multiLevelType w:val="hybridMultilevel"/>
    <w:tmpl w:val="6D78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B01A4"/>
    <w:multiLevelType w:val="hybridMultilevel"/>
    <w:tmpl w:val="F692FFF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E6BCA"/>
    <w:multiLevelType w:val="hybridMultilevel"/>
    <w:tmpl w:val="5F46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758896">
    <w:abstractNumId w:val="6"/>
  </w:num>
  <w:num w:numId="2" w16cid:durableId="447046989">
    <w:abstractNumId w:val="13"/>
  </w:num>
  <w:num w:numId="3" w16cid:durableId="1850169531">
    <w:abstractNumId w:val="9"/>
  </w:num>
  <w:num w:numId="4" w16cid:durableId="574632579">
    <w:abstractNumId w:val="3"/>
  </w:num>
  <w:num w:numId="5" w16cid:durableId="515651446">
    <w:abstractNumId w:val="11"/>
  </w:num>
  <w:num w:numId="6" w16cid:durableId="2071659459">
    <w:abstractNumId w:val="10"/>
  </w:num>
  <w:num w:numId="7" w16cid:durableId="199250268">
    <w:abstractNumId w:val="5"/>
  </w:num>
  <w:num w:numId="8" w16cid:durableId="214632176">
    <w:abstractNumId w:val="4"/>
  </w:num>
  <w:num w:numId="9" w16cid:durableId="263617236">
    <w:abstractNumId w:val="7"/>
  </w:num>
  <w:num w:numId="10" w16cid:durableId="772283272">
    <w:abstractNumId w:val="2"/>
  </w:num>
  <w:num w:numId="11" w16cid:durableId="112287713">
    <w:abstractNumId w:val="0"/>
  </w:num>
  <w:num w:numId="12" w16cid:durableId="484127652">
    <w:abstractNumId w:val="12"/>
  </w:num>
  <w:num w:numId="13" w16cid:durableId="1780101839">
    <w:abstractNumId w:val="1"/>
  </w:num>
  <w:num w:numId="14" w16cid:durableId="2721291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D70"/>
    <w:rsid w:val="000811B6"/>
    <w:rsid w:val="00084C05"/>
    <w:rsid w:val="000A653B"/>
    <w:rsid w:val="00140D84"/>
    <w:rsid w:val="001B4724"/>
    <w:rsid w:val="001D0FB0"/>
    <w:rsid w:val="002139E2"/>
    <w:rsid w:val="00214889"/>
    <w:rsid w:val="00214C83"/>
    <w:rsid w:val="00215513"/>
    <w:rsid w:val="00226B32"/>
    <w:rsid w:val="00274FBD"/>
    <w:rsid w:val="002A4512"/>
    <w:rsid w:val="002B77BF"/>
    <w:rsid w:val="002C4AA3"/>
    <w:rsid w:val="002E2839"/>
    <w:rsid w:val="00327EFF"/>
    <w:rsid w:val="0034480A"/>
    <w:rsid w:val="00363CB3"/>
    <w:rsid w:val="00397F24"/>
    <w:rsid w:val="003B0CB9"/>
    <w:rsid w:val="00402BE4"/>
    <w:rsid w:val="00430104"/>
    <w:rsid w:val="0043306A"/>
    <w:rsid w:val="004A50A9"/>
    <w:rsid w:val="004B7153"/>
    <w:rsid w:val="004F5122"/>
    <w:rsid w:val="00516D1C"/>
    <w:rsid w:val="00517673"/>
    <w:rsid w:val="00523795"/>
    <w:rsid w:val="00542703"/>
    <w:rsid w:val="00572566"/>
    <w:rsid w:val="005A6402"/>
    <w:rsid w:val="005B3F2F"/>
    <w:rsid w:val="005C06BB"/>
    <w:rsid w:val="005D2B79"/>
    <w:rsid w:val="005F1431"/>
    <w:rsid w:val="005F4DE5"/>
    <w:rsid w:val="00612E2E"/>
    <w:rsid w:val="00613262"/>
    <w:rsid w:val="00664621"/>
    <w:rsid w:val="006737D0"/>
    <w:rsid w:val="006A7BA4"/>
    <w:rsid w:val="006A7FCF"/>
    <w:rsid w:val="006B1140"/>
    <w:rsid w:val="006C7DD3"/>
    <w:rsid w:val="006D1A41"/>
    <w:rsid w:val="006E5366"/>
    <w:rsid w:val="006F5A31"/>
    <w:rsid w:val="00700D70"/>
    <w:rsid w:val="0071438E"/>
    <w:rsid w:val="007463A6"/>
    <w:rsid w:val="007505E3"/>
    <w:rsid w:val="00756BF0"/>
    <w:rsid w:val="00764331"/>
    <w:rsid w:val="00791FA1"/>
    <w:rsid w:val="007C03F5"/>
    <w:rsid w:val="007C504E"/>
    <w:rsid w:val="007D1B04"/>
    <w:rsid w:val="007D45C4"/>
    <w:rsid w:val="00801548"/>
    <w:rsid w:val="0084371B"/>
    <w:rsid w:val="00890B34"/>
    <w:rsid w:val="008C3069"/>
    <w:rsid w:val="008C7404"/>
    <w:rsid w:val="008E4A00"/>
    <w:rsid w:val="008F3D8E"/>
    <w:rsid w:val="00930299"/>
    <w:rsid w:val="0093422B"/>
    <w:rsid w:val="009A038F"/>
    <w:rsid w:val="009A6654"/>
    <w:rsid w:val="009B09B2"/>
    <w:rsid w:val="009B1A48"/>
    <w:rsid w:val="009C469E"/>
    <w:rsid w:val="00A21A06"/>
    <w:rsid w:val="00A27A61"/>
    <w:rsid w:val="00A46326"/>
    <w:rsid w:val="00A744F9"/>
    <w:rsid w:val="00A74949"/>
    <w:rsid w:val="00A756FF"/>
    <w:rsid w:val="00A956DB"/>
    <w:rsid w:val="00AD6B65"/>
    <w:rsid w:val="00B439BF"/>
    <w:rsid w:val="00B8127D"/>
    <w:rsid w:val="00B901FD"/>
    <w:rsid w:val="00BA0DF7"/>
    <w:rsid w:val="00BB4BE0"/>
    <w:rsid w:val="00BC0CF8"/>
    <w:rsid w:val="00BD5762"/>
    <w:rsid w:val="00C02CE9"/>
    <w:rsid w:val="00C06CBC"/>
    <w:rsid w:val="00C47AEE"/>
    <w:rsid w:val="00CA1893"/>
    <w:rsid w:val="00CA4DD4"/>
    <w:rsid w:val="00D57E8E"/>
    <w:rsid w:val="00DE28BE"/>
    <w:rsid w:val="00DF0126"/>
    <w:rsid w:val="00DF12E2"/>
    <w:rsid w:val="00DF59C3"/>
    <w:rsid w:val="00E0660C"/>
    <w:rsid w:val="00E20207"/>
    <w:rsid w:val="00E348DC"/>
    <w:rsid w:val="00E43202"/>
    <w:rsid w:val="00E52B74"/>
    <w:rsid w:val="00EC6FB4"/>
    <w:rsid w:val="00ED1557"/>
    <w:rsid w:val="00F209A4"/>
    <w:rsid w:val="00F42CAE"/>
    <w:rsid w:val="00F53873"/>
    <w:rsid w:val="00FD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8E7A9"/>
  <w15:docId w15:val="{6E3EFC5B-A655-490B-9985-D74E1224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2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A61"/>
    <w:pPr>
      <w:ind w:left="720"/>
      <w:contextualSpacing/>
    </w:pPr>
  </w:style>
  <w:style w:type="paragraph" w:styleId="NoSpacing">
    <w:name w:val="No Spacing"/>
    <w:uiPriority w:val="1"/>
    <w:qFormat/>
    <w:rsid w:val="00CA4DD4"/>
    <w:pPr>
      <w:spacing w:after="0" w:line="240" w:lineRule="auto"/>
    </w:pPr>
  </w:style>
  <w:style w:type="paragraph" w:styleId="BalloonText">
    <w:name w:val="Balloon Text"/>
    <w:basedOn w:val="Normal"/>
    <w:link w:val="BalloonTextChar"/>
    <w:uiPriority w:val="99"/>
    <w:semiHidden/>
    <w:unhideWhenUsed/>
    <w:rsid w:val="006F5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A31"/>
    <w:rPr>
      <w:rFonts w:ascii="Tahoma" w:hAnsi="Tahoma" w:cs="Tahoma"/>
      <w:sz w:val="16"/>
      <w:szCs w:val="16"/>
    </w:rPr>
  </w:style>
  <w:style w:type="character" w:styleId="CommentReference">
    <w:name w:val="annotation reference"/>
    <w:basedOn w:val="DefaultParagraphFont"/>
    <w:uiPriority w:val="99"/>
    <w:semiHidden/>
    <w:unhideWhenUsed/>
    <w:rsid w:val="001B4724"/>
    <w:rPr>
      <w:sz w:val="16"/>
      <w:szCs w:val="16"/>
    </w:rPr>
  </w:style>
  <w:style w:type="paragraph" w:styleId="CommentText">
    <w:name w:val="annotation text"/>
    <w:basedOn w:val="Normal"/>
    <w:link w:val="CommentTextChar"/>
    <w:uiPriority w:val="99"/>
    <w:semiHidden/>
    <w:unhideWhenUsed/>
    <w:rsid w:val="001B4724"/>
    <w:pPr>
      <w:spacing w:line="240" w:lineRule="auto"/>
    </w:pPr>
    <w:rPr>
      <w:sz w:val="20"/>
      <w:szCs w:val="20"/>
    </w:rPr>
  </w:style>
  <w:style w:type="character" w:customStyle="1" w:styleId="CommentTextChar">
    <w:name w:val="Comment Text Char"/>
    <w:basedOn w:val="DefaultParagraphFont"/>
    <w:link w:val="CommentText"/>
    <w:uiPriority w:val="99"/>
    <w:semiHidden/>
    <w:rsid w:val="001B4724"/>
    <w:rPr>
      <w:sz w:val="20"/>
      <w:szCs w:val="20"/>
    </w:rPr>
  </w:style>
  <w:style w:type="paragraph" w:styleId="CommentSubject">
    <w:name w:val="annotation subject"/>
    <w:basedOn w:val="CommentText"/>
    <w:next w:val="CommentText"/>
    <w:link w:val="CommentSubjectChar"/>
    <w:uiPriority w:val="99"/>
    <w:semiHidden/>
    <w:unhideWhenUsed/>
    <w:rsid w:val="001B4724"/>
    <w:rPr>
      <w:b/>
      <w:bCs/>
    </w:rPr>
  </w:style>
  <w:style w:type="character" w:customStyle="1" w:styleId="CommentSubjectChar">
    <w:name w:val="Comment Subject Char"/>
    <w:basedOn w:val="CommentTextChar"/>
    <w:link w:val="CommentSubject"/>
    <w:uiPriority w:val="99"/>
    <w:semiHidden/>
    <w:rsid w:val="001B4724"/>
    <w:rPr>
      <w:b/>
      <w:bCs/>
      <w:sz w:val="20"/>
      <w:szCs w:val="20"/>
    </w:rPr>
  </w:style>
  <w:style w:type="paragraph" w:styleId="Revision">
    <w:name w:val="Revision"/>
    <w:hidden/>
    <w:uiPriority w:val="99"/>
    <w:semiHidden/>
    <w:rsid w:val="00EC6F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1641</TotalTime>
  <Pages>1</Pages>
  <Words>732</Words>
  <Characters>4014</Characters>
  <Application>Microsoft Office Word</Application>
  <DocSecurity>0</DocSecurity>
  <Lines>334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Riyad Khandaker</dc:creator>
  <cp:lastModifiedBy>Riyad Khandaker</cp:lastModifiedBy>
  <cp:revision>16</cp:revision>
  <cp:lastPrinted>2023-12-26T06:10:00Z</cp:lastPrinted>
  <dcterms:created xsi:type="dcterms:W3CDTF">2024-01-23T03:13:00Z</dcterms:created>
  <dcterms:modified xsi:type="dcterms:W3CDTF">2024-01-29T06:07:00Z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b281d94b9de3deeb35366f6882034bc55fbe9c94f66ca3fd5f228134f5dee20a</vt:lpwstr>
  </property>
</Properties>
</file>